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4FC5835B"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674D1698">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a:effectLst/>
                      </wps:spPr>
                      <wps:txbx>
                        <w:txbxContent>
                          <w:p w14:paraId="4E1BF3AA" w14:textId="6FBF6FD9" w:rsidR="002B46A3" w:rsidRPr="00EF32E7" w:rsidRDefault="002B46A3" w:rsidP="002B46A3">
                            <w:pPr>
                              <w:rPr>
                                <w:rFonts w:ascii="Arial" w:hAnsi="Arial" w:cs="Arial"/>
                                <w:b/>
                                <w:bCs/>
                                <w:color w:val="595959" w:themeColor="text1" w:themeTint="A6"/>
                                <w:sz w:val="48"/>
                                <w:szCs w:val="48"/>
                              </w:rPr>
                            </w:pPr>
                            <w:r w:rsidRPr="00EF32E7">
                              <w:rPr>
                                <w:rFonts w:ascii="Arial" w:hAnsi="Arial" w:cs="Arial"/>
                                <w:b/>
                                <w:bCs/>
                                <w:color w:val="595959" w:themeColor="text1" w:themeTint="A6"/>
                                <w:sz w:val="48"/>
                                <w:szCs w:val="48"/>
                              </w:rPr>
                              <w:t>Neighbourhood Engineer</w:t>
                            </w:r>
                          </w:p>
                          <w:p w14:paraId="28ACF806" w14:textId="5C0BDCA1" w:rsidR="000E7CE3" w:rsidRPr="00AD6543" w:rsidRDefault="000E7CE3">
                            <w:pPr>
                              <w:rPr>
                                <w:rFonts w:ascii="Arial" w:hAnsi="Arial" w:cs="Arial"/>
                                <w:b/>
                                <w:bCs/>
                                <w:color w:val="595959" w:themeColor="text1" w:themeTint="A6"/>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MpHAIAADoEAAAOAAAAZHJzL2Uyb0RvYy54bWysU8lu2zAQvRfoPxC815LXxILlwE3gooCR&#10;BHCKnGmKtARQHJakLblf3yElL0h7KnqhZvhGs7w3XDy0tSJHYV0FOqfDQUqJ0ByKSu9z+uNt/eWe&#10;EueZLpgCLXJ6Eo4+LD9/WjQmEyMoQRXCEkyiXdaYnJbemyxJHC9FzdwAjNAISrA18+jafVJY1mD2&#10;WiWjNJ0lDdjCWODCObx96kC6jPmlFNy/SOmEJyqn2JuPp43nLpzJcsGyvWWmrHjfBvuHLmpWaSx6&#10;SfXEPCMHW/2Rqq64BQfSDzjUCUhZcRFnwGmG6YdptiUzIs6C5Dhzocn9v7T8+bg1r5b49iu0KGAg&#10;pDEuc3gZ5mmlrcMXOyWII4WnC22i9YTj5WQ6vZulCHHEJvPxeD4NaZLr38Y6/01ATYKRU4uyRLbY&#10;ceN8F3oOCcU0rCulojRKkyans/E0jT9cEEyudIgVUeQ+zbXzYPl21/bj7KA44ZQWugVwhq8rbGXD&#10;nH9lFhXH7nGL/QseUgGWhN6ipAT762/3IR6FQJSSBjcop+7ngVlBifquUaL5cDIJKxedyfRuhI69&#10;RXa3iD7Uj4BLOsT3Yng0Q7xXZ1NaqN9x2VehKkJMc6ydU382H3231/hYuFitYhAumWF+o7eGh9SB&#10;sED0W/vOrOnV8KjjM5x3jWUfROliO1lWBw+yiooFgjtWUeng4IJGzfvHFF7ArR+jrk9++RsAAP//&#10;AwBQSwMEFAAGAAgAAAAhAG9juErhAAAACgEAAA8AAABkcnMvZG93bnJldi54bWxMjz1PwzAQhnck&#10;/oN1SGzUJoQ0CnGqKlKFhGBo6cLmxG4SYZ9D7LaBX88xle0+Hr33XLmanWUnM4XBo4T7hQBmsPV6&#10;wE7C/n1zlwMLUaFW1qOR8G0CrKrrq1IV2p9xa0672DEKwVAoCX2MY8F5aHvjVFj40SDtDn5yKlI7&#10;dVxP6kzhzvJEiIw7NSBd6NVo6t60n7ujk/BSb97Utklc/mPr59fDevzafzxKeXszr5+ARTPHCwx/&#10;+qQOFTk1/og6MCshzZdE0vxBUEHAMstSYI2EROQp8Krk/1+ofgEAAP//AwBQSwECLQAUAAYACAAA&#10;ACEAtoM4kv4AAADhAQAAEwAAAAAAAAAAAAAAAAAAAAAAW0NvbnRlbnRfVHlwZXNdLnhtbFBLAQIt&#10;ABQABgAIAAAAIQA4/SH/1gAAAJQBAAALAAAAAAAAAAAAAAAAAC8BAABfcmVscy8ucmVsc1BLAQIt&#10;ABQABgAIAAAAIQBHpcMpHAIAADoEAAAOAAAAAAAAAAAAAAAAAC4CAABkcnMvZTJvRG9jLnhtbFBL&#10;AQItABQABgAIAAAAIQBvY7hK4QAAAAoBAAAPAAAAAAAAAAAAAAAAAHYEAABkcnMvZG93bnJldi54&#10;bWxQSwUGAAAAAAQABADzAAAAhAUAAAAA&#10;" filled="f" stroked="f" strokeweight=".5pt">
                <v:textbox>
                  <w:txbxContent>
                    <w:p w14:paraId="4E1BF3AA" w14:textId="6FBF6FD9" w:rsidR="002B46A3" w:rsidRPr="00EF32E7" w:rsidRDefault="002B46A3" w:rsidP="002B46A3">
                      <w:pPr>
                        <w:rPr>
                          <w:rFonts w:ascii="Arial" w:hAnsi="Arial" w:cs="Arial"/>
                          <w:b/>
                          <w:bCs/>
                          <w:color w:val="595959" w:themeColor="text1" w:themeTint="A6"/>
                          <w:sz w:val="48"/>
                          <w:szCs w:val="48"/>
                        </w:rPr>
                      </w:pPr>
                      <w:r w:rsidRPr="00EF32E7">
                        <w:rPr>
                          <w:rFonts w:ascii="Arial" w:hAnsi="Arial" w:cs="Arial"/>
                          <w:b/>
                          <w:bCs/>
                          <w:color w:val="595959" w:themeColor="text1" w:themeTint="A6"/>
                          <w:sz w:val="48"/>
                          <w:szCs w:val="48"/>
                        </w:rPr>
                        <w:t>Neighbourhood Engineer</w:t>
                      </w:r>
                    </w:p>
                    <w:p w14:paraId="28ACF806" w14:textId="5C0BDCA1" w:rsidR="000E7CE3" w:rsidRPr="00AD6543" w:rsidRDefault="000E7CE3">
                      <w:pPr>
                        <w:rPr>
                          <w:rFonts w:ascii="Arial" w:hAnsi="Arial" w:cs="Arial"/>
                          <w:b/>
                          <w:bCs/>
                          <w:color w:val="595959" w:themeColor="text1" w:themeTint="A6"/>
                          <w:sz w:val="48"/>
                          <w:szCs w:val="48"/>
                        </w:rPr>
                      </w:pP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7CACC2AB" w:rsidR="000E7CE3" w:rsidRPr="000E7CE3" w:rsidRDefault="005860C2" w:rsidP="000E7CE3">
                            <w:pPr>
                              <w:rPr>
                                <w:rFonts w:ascii="Arial" w:hAnsi="Arial" w:cs="Arial"/>
                                <w:b/>
                                <w:bCs/>
                                <w:color w:val="FFFFFF" w:themeColor="background1"/>
                              </w:rPr>
                            </w:pPr>
                            <w:r w:rsidRPr="005860C2">
                              <w:rPr>
                                <w:rFonts w:ascii="Arial" w:hAnsi="Arial" w:cs="Arial"/>
                                <w:b/>
                                <w:bCs/>
                                <w:color w:val="FFFFFF" w:themeColor="background1"/>
                              </w:rPr>
                              <w:t>Homes Directorate &gt; M&amp;E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7CACC2AB" w:rsidR="000E7CE3" w:rsidRPr="000E7CE3" w:rsidRDefault="005860C2" w:rsidP="000E7CE3">
                      <w:pPr>
                        <w:rPr>
                          <w:rFonts w:ascii="Arial" w:hAnsi="Arial" w:cs="Arial"/>
                          <w:b/>
                          <w:bCs/>
                          <w:color w:val="FFFFFF" w:themeColor="background1"/>
                        </w:rPr>
                      </w:pPr>
                      <w:r w:rsidRPr="005860C2">
                        <w:rPr>
                          <w:rFonts w:ascii="Arial" w:hAnsi="Arial" w:cs="Arial"/>
                          <w:b/>
                          <w:bCs/>
                          <w:color w:val="FFFFFF" w:themeColor="background1"/>
                        </w:rPr>
                        <w:t>Homes Directorate &gt; M&amp;E Compliance</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E35453" w:rsidRDefault="00A712F8">
      <w:pPr>
        <w:rPr>
          <w:rFonts w:ascii="Arial" w:hAnsi="Arial" w:cs="Arial"/>
          <w:sz w:val="10"/>
          <w:szCs w:val="10"/>
        </w:rPr>
      </w:pPr>
    </w:p>
    <w:p w14:paraId="2B1F1274" w14:textId="73506AF9" w:rsidR="009823B8" w:rsidRDefault="00DB2FDB" w:rsidP="00AF537C">
      <w:r w:rsidRPr="00DB2FDB">
        <w:rPr>
          <w:rFonts w:ascii="Arial" w:hAnsi="Arial" w:cs="Arial"/>
          <w:sz w:val="20"/>
          <w:szCs w:val="20"/>
        </w:rPr>
        <w:t>To provide technical support and advice</w:t>
      </w:r>
      <w:r w:rsidR="00D119D8">
        <w:rPr>
          <w:rFonts w:ascii="Arial" w:hAnsi="Arial" w:cs="Arial"/>
          <w:sz w:val="20"/>
          <w:szCs w:val="20"/>
        </w:rPr>
        <w:t xml:space="preserve"> </w:t>
      </w:r>
      <w:r w:rsidR="00FF4C8B">
        <w:rPr>
          <w:rFonts w:ascii="Arial" w:hAnsi="Arial" w:cs="Arial"/>
          <w:sz w:val="20"/>
          <w:szCs w:val="20"/>
        </w:rPr>
        <w:t xml:space="preserve">to </w:t>
      </w:r>
      <w:r w:rsidRPr="00DB2FDB">
        <w:rPr>
          <w:rFonts w:ascii="Arial" w:hAnsi="Arial" w:cs="Arial"/>
          <w:sz w:val="20"/>
          <w:szCs w:val="20"/>
        </w:rPr>
        <w:t>colleagues within NHG</w:t>
      </w:r>
      <w:r w:rsidR="00BD6F58">
        <w:rPr>
          <w:rFonts w:ascii="Arial" w:hAnsi="Arial" w:cs="Arial"/>
          <w:sz w:val="20"/>
          <w:szCs w:val="20"/>
        </w:rPr>
        <w:t xml:space="preserve"> and</w:t>
      </w:r>
      <w:r w:rsidR="00BD6F58" w:rsidRPr="00BD6F58">
        <w:rPr>
          <w:rFonts w:ascii="Arial" w:hAnsi="Arial" w:cs="Arial"/>
          <w:sz w:val="20"/>
          <w:szCs w:val="20"/>
        </w:rPr>
        <w:t xml:space="preserve"> </w:t>
      </w:r>
      <w:r w:rsidR="00BD6F58" w:rsidRPr="00DB2FDB">
        <w:rPr>
          <w:rFonts w:ascii="Arial" w:hAnsi="Arial" w:cs="Arial"/>
          <w:sz w:val="20"/>
          <w:szCs w:val="20"/>
        </w:rPr>
        <w:t>external contractors</w:t>
      </w:r>
      <w:r w:rsidRPr="00DB2FDB">
        <w:rPr>
          <w:rFonts w:ascii="Arial" w:hAnsi="Arial" w:cs="Arial"/>
          <w:sz w:val="20"/>
          <w:szCs w:val="20"/>
        </w:rPr>
        <w:t xml:space="preserve"> relating to M&amp;E equipment in a geographical region.</w:t>
      </w:r>
      <w:r w:rsidR="008970EE">
        <w:rPr>
          <w:rFonts w:ascii="Arial" w:hAnsi="Arial" w:cs="Arial"/>
          <w:sz w:val="20"/>
          <w:szCs w:val="20"/>
        </w:rPr>
        <w:t xml:space="preserve"> </w:t>
      </w:r>
      <w:r w:rsidR="005E37EC" w:rsidRPr="005E37EC">
        <w:rPr>
          <w:rFonts w:ascii="Arial" w:hAnsi="Arial" w:cs="Arial"/>
          <w:sz w:val="20"/>
          <w:szCs w:val="20"/>
        </w:rPr>
        <w:t>Completion of site surveys and writing subsequent reports.</w:t>
      </w:r>
      <w:r w:rsidR="005E37EC">
        <w:rPr>
          <w:rFonts w:ascii="Arial" w:hAnsi="Arial" w:cs="Arial"/>
          <w:sz w:val="20"/>
          <w:szCs w:val="20"/>
        </w:rPr>
        <w:t xml:space="preserve"> </w:t>
      </w:r>
      <w:r w:rsidR="008970EE" w:rsidRPr="008970EE">
        <w:rPr>
          <w:rFonts w:ascii="Arial" w:hAnsi="Arial" w:cs="Arial"/>
          <w:sz w:val="20"/>
          <w:szCs w:val="20"/>
        </w:rPr>
        <w:t>Post inspection of M&amp;E equipment after installation to ensure installation</w:t>
      </w:r>
      <w:r w:rsidR="00D119D8">
        <w:rPr>
          <w:rFonts w:ascii="Arial" w:hAnsi="Arial" w:cs="Arial"/>
          <w:sz w:val="20"/>
          <w:szCs w:val="20"/>
        </w:rPr>
        <w:t>s</w:t>
      </w:r>
      <w:r w:rsidR="008970EE" w:rsidRPr="008970EE">
        <w:rPr>
          <w:rFonts w:ascii="Arial" w:hAnsi="Arial" w:cs="Arial"/>
          <w:sz w:val="20"/>
          <w:szCs w:val="20"/>
        </w:rPr>
        <w:t xml:space="preserve"> are compliant and are carried out to NHG’s standards.</w:t>
      </w:r>
      <w:r w:rsidR="00363C4F" w:rsidRPr="00363C4F">
        <w:t xml:space="preserve"> </w:t>
      </w:r>
      <w:r w:rsidR="009823B8" w:rsidRPr="009823B8">
        <w:rPr>
          <w:rFonts w:ascii="Arial" w:hAnsi="Arial" w:cs="Arial"/>
          <w:sz w:val="20"/>
          <w:szCs w:val="20"/>
        </w:rPr>
        <w:t>Liaising with residents and other stakeholders.</w:t>
      </w:r>
    </w:p>
    <w:p w14:paraId="298B37C8" w14:textId="77777777" w:rsidR="009823B8" w:rsidRPr="000D7B6F" w:rsidRDefault="009823B8" w:rsidP="00AF537C">
      <w:pPr>
        <w:rPr>
          <w:sz w:val="16"/>
          <w:szCs w:val="16"/>
        </w:rPr>
      </w:pPr>
    </w:p>
    <w:p w14:paraId="5B4768E1" w14:textId="3DFE2001" w:rsidR="00A712F8" w:rsidRPr="00746AD0" w:rsidRDefault="00363C4F" w:rsidP="00AF537C">
      <w:pPr>
        <w:rPr>
          <w:rFonts w:ascii="Arial" w:hAnsi="Arial" w:cs="Arial"/>
          <w:sz w:val="20"/>
          <w:szCs w:val="20"/>
        </w:rPr>
      </w:pPr>
      <w:r w:rsidRPr="00363C4F">
        <w:rPr>
          <w:rFonts w:ascii="Arial" w:hAnsi="Arial" w:cs="Arial"/>
          <w:sz w:val="20"/>
          <w:szCs w:val="20"/>
        </w:rPr>
        <w:t>Supporting the delivery of M&amp;E works, including</w:t>
      </w:r>
      <w:r w:rsidR="005E37EC">
        <w:rPr>
          <w:rFonts w:ascii="Arial" w:hAnsi="Arial" w:cs="Arial"/>
          <w:sz w:val="20"/>
          <w:szCs w:val="20"/>
        </w:rPr>
        <w:t xml:space="preserve"> compliance programmes (</w:t>
      </w:r>
      <w:r w:rsidRPr="00363C4F">
        <w:rPr>
          <w:rFonts w:ascii="Arial" w:hAnsi="Arial" w:cs="Arial"/>
          <w:sz w:val="20"/>
          <w:szCs w:val="20"/>
        </w:rPr>
        <w:t>PPM</w:t>
      </w:r>
      <w:r w:rsidR="005E37EC">
        <w:rPr>
          <w:rFonts w:ascii="Arial" w:hAnsi="Arial" w:cs="Arial"/>
          <w:sz w:val="20"/>
          <w:szCs w:val="20"/>
        </w:rPr>
        <w:t>)</w:t>
      </w:r>
      <w:r w:rsidRPr="00363C4F">
        <w:rPr>
          <w:rFonts w:ascii="Arial" w:hAnsi="Arial" w:cs="Arial"/>
          <w:sz w:val="20"/>
          <w:szCs w:val="20"/>
        </w:rPr>
        <w:t xml:space="preserve"> and repairs</w:t>
      </w:r>
      <w:r w:rsidR="00F72F24">
        <w:rPr>
          <w:rFonts w:ascii="Arial" w:hAnsi="Arial" w:cs="Arial"/>
          <w:sz w:val="20"/>
          <w:szCs w:val="20"/>
        </w:rPr>
        <w:t xml:space="preserve"> </w:t>
      </w:r>
      <w:r w:rsidRPr="00363C4F">
        <w:rPr>
          <w:rFonts w:ascii="Arial" w:hAnsi="Arial" w:cs="Arial"/>
          <w:sz w:val="20"/>
          <w:szCs w:val="20"/>
        </w:rPr>
        <w:t>delivered by contractors</w:t>
      </w:r>
      <w:r w:rsidR="00CB136C">
        <w:rPr>
          <w:rFonts w:ascii="Arial" w:hAnsi="Arial" w:cs="Arial"/>
          <w:sz w:val="20"/>
          <w:szCs w:val="20"/>
        </w:rPr>
        <w:t xml:space="preserve">, ensuring that they </w:t>
      </w:r>
      <w:r w:rsidRPr="00363C4F">
        <w:rPr>
          <w:rFonts w:ascii="Arial" w:hAnsi="Arial" w:cs="Arial"/>
          <w:sz w:val="20"/>
          <w:szCs w:val="20"/>
        </w:rPr>
        <w:t>are managed and maintained to a high level and are compliant with the relevant statutory regulations and standards.</w:t>
      </w:r>
    </w:p>
    <w:p w14:paraId="50908818" w14:textId="77777777" w:rsidR="00D27D67" w:rsidRPr="00E35453" w:rsidRDefault="00D27D67">
      <w:pPr>
        <w:rPr>
          <w:rFonts w:ascii="Arial" w:hAnsi="Arial" w:cs="Arial"/>
          <w:sz w:val="10"/>
          <w:szCs w:val="10"/>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0D7B6F" w:rsidRDefault="00A712F8">
      <w:pPr>
        <w:rPr>
          <w:rFonts w:ascii="Arial" w:hAnsi="Arial" w:cs="Arial"/>
          <w:sz w:val="16"/>
          <w:szCs w:val="16"/>
        </w:rPr>
      </w:pPr>
    </w:p>
    <w:p w14:paraId="3D9F9A7A" w14:textId="01D17291" w:rsidR="00A712F8" w:rsidRPr="00746AD0" w:rsidRDefault="00B73811">
      <w:pPr>
        <w:rPr>
          <w:rFonts w:ascii="Arial" w:hAnsi="Arial" w:cs="Arial"/>
          <w:sz w:val="20"/>
          <w:szCs w:val="20"/>
        </w:rPr>
      </w:pPr>
      <w:r w:rsidRPr="00B73811">
        <w:rPr>
          <w:rFonts w:ascii="Arial" w:hAnsi="Arial" w:cs="Arial"/>
          <w:sz w:val="20"/>
          <w:szCs w:val="20"/>
        </w:rPr>
        <w:t>Your role will be to provide technical support to ensure that M&amp;E systems are maintained, serviced and repaired to a high standard and are compliant. Ensuring that our residents are safe in their homes and works are carried out at great value for money.</w:t>
      </w:r>
    </w:p>
    <w:p w14:paraId="1654C6DB" w14:textId="77777777" w:rsidR="00D27D67" w:rsidRPr="00E35453" w:rsidRDefault="00D27D67">
      <w:pPr>
        <w:rPr>
          <w:rFonts w:cs="Arial"/>
          <w:sz w:val="10"/>
          <w:szCs w:val="10"/>
        </w:rPr>
      </w:pPr>
    </w:p>
    <w:p w14:paraId="4B8F24A0" w14:textId="5F496578" w:rsid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3ADB3DCA" w14:textId="77777777" w:rsidR="000D7B6F" w:rsidRPr="00E35453" w:rsidRDefault="000D7B6F">
      <w:pPr>
        <w:rPr>
          <w:rFonts w:ascii="Arial" w:hAnsi="Arial" w:cs="Arial"/>
          <w:b/>
          <w:bCs/>
          <w:color w:val="04A8B7"/>
          <w:sz w:val="10"/>
          <w:szCs w:val="10"/>
        </w:rPr>
      </w:pPr>
    </w:p>
    <w:p w14:paraId="05A5D6DA" w14:textId="0D2104A2" w:rsidR="002D31E0" w:rsidRDefault="002D31E0" w:rsidP="002D31E0">
      <w:pPr>
        <w:pStyle w:val="ListParagraph"/>
        <w:numPr>
          <w:ilvl w:val="0"/>
          <w:numId w:val="6"/>
        </w:numPr>
        <w:rPr>
          <w:rFonts w:ascii="Arial" w:hAnsi="Arial" w:cs="Arial"/>
          <w:sz w:val="20"/>
          <w:szCs w:val="20"/>
        </w:rPr>
      </w:pPr>
      <w:r w:rsidRPr="002D31E0">
        <w:rPr>
          <w:rFonts w:ascii="Arial" w:hAnsi="Arial" w:cs="Arial"/>
          <w:sz w:val="20"/>
          <w:szCs w:val="20"/>
        </w:rPr>
        <w:t>Attend a minimum of four site inspections of M&amp;E equipment in a week, to ensure</w:t>
      </w:r>
      <w:r w:rsidR="009D029E">
        <w:rPr>
          <w:rFonts w:ascii="Arial" w:hAnsi="Arial" w:cs="Arial"/>
          <w:sz w:val="20"/>
          <w:szCs w:val="20"/>
        </w:rPr>
        <w:t xml:space="preserve"> that</w:t>
      </w:r>
      <w:r w:rsidRPr="002D31E0">
        <w:rPr>
          <w:rFonts w:ascii="Arial" w:hAnsi="Arial" w:cs="Arial"/>
          <w:sz w:val="20"/>
          <w:szCs w:val="20"/>
        </w:rPr>
        <w:t xml:space="preserve"> failing systems are identified</w:t>
      </w:r>
      <w:r w:rsidR="009D029E">
        <w:rPr>
          <w:rFonts w:ascii="Arial" w:hAnsi="Arial" w:cs="Arial"/>
          <w:sz w:val="20"/>
          <w:szCs w:val="20"/>
        </w:rPr>
        <w:t xml:space="preserve"> and </w:t>
      </w:r>
      <w:r w:rsidR="00423B01">
        <w:rPr>
          <w:rFonts w:ascii="Arial" w:hAnsi="Arial" w:cs="Arial"/>
          <w:sz w:val="20"/>
          <w:szCs w:val="20"/>
        </w:rPr>
        <w:t xml:space="preserve">for </w:t>
      </w:r>
      <w:r w:rsidR="009A6931">
        <w:rPr>
          <w:rFonts w:ascii="Arial" w:hAnsi="Arial" w:cs="Arial"/>
          <w:sz w:val="20"/>
          <w:szCs w:val="20"/>
        </w:rPr>
        <w:t xml:space="preserve">capturing </w:t>
      </w:r>
      <w:r w:rsidR="009A6931" w:rsidRPr="002D31E0">
        <w:rPr>
          <w:rFonts w:ascii="Arial" w:hAnsi="Arial" w:cs="Arial"/>
          <w:sz w:val="20"/>
          <w:szCs w:val="20"/>
        </w:rPr>
        <w:t>asset</w:t>
      </w:r>
      <w:r w:rsidRPr="002D31E0">
        <w:rPr>
          <w:rFonts w:ascii="Arial" w:hAnsi="Arial" w:cs="Arial"/>
          <w:sz w:val="20"/>
          <w:szCs w:val="20"/>
        </w:rPr>
        <w:t xml:space="preserve"> </w:t>
      </w:r>
      <w:r w:rsidR="009A6931">
        <w:rPr>
          <w:rFonts w:ascii="Arial" w:hAnsi="Arial" w:cs="Arial"/>
          <w:sz w:val="20"/>
          <w:szCs w:val="20"/>
        </w:rPr>
        <w:t>data</w:t>
      </w:r>
      <w:r w:rsidRPr="002D31E0">
        <w:rPr>
          <w:rFonts w:ascii="Arial" w:hAnsi="Arial" w:cs="Arial"/>
          <w:sz w:val="20"/>
          <w:szCs w:val="20"/>
        </w:rPr>
        <w:t xml:space="preserve">. </w:t>
      </w:r>
    </w:p>
    <w:p w14:paraId="0494982E" w14:textId="77777777" w:rsidR="009550B9" w:rsidRPr="00E35453" w:rsidRDefault="009550B9" w:rsidP="009550B9">
      <w:pPr>
        <w:pStyle w:val="ListParagraph"/>
        <w:ind w:left="284"/>
        <w:rPr>
          <w:rFonts w:ascii="Arial" w:hAnsi="Arial" w:cs="Arial"/>
          <w:sz w:val="10"/>
          <w:szCs w:val="10"/>
        </w:rPr>
      </w:pPr>
    </w:p>
    <w:p w14:paraId="463011E2" w14:textId="77777777" w:rsidR="002D31E0" w:rsidRDefault="002D31E0" w:rsidP="002D31E0">
      <w:pPr>
        <w:pStyle w:val="ListParagraph"/>
        <w:numPr>
          <w:ilvl w:val="0"/>
          <w:numId w:val="6"/>
        </w:numPr>
        <w:rPr>
          <w:rFonts w:ascii="Arial" w:hAnsi="Arial" w:cs="Arial"/>
          <w:sz w:val="20"/>
          <w:szCs w:val="20"/>
        </w:rPr>
      </w:pPr>
      <w:r w:rsidRPr="002D31E0">
        <w:rPr>
          <w:rFonts w:ascii="Arial" w:hAnsi="Arial" w:cs="Arial"/>
          <w:sz w:val="20"/>
          <w:szCs w:val="20"/>
        </w:rPr>
        <w:t>Provide technical support to M&amp;E contract team, housing management team and the business as may be required.</w:t>
      </w:r>
    </w:p>
    <w:p w14:paraId="51260215" w14:textId="77777777" w:rsidR="003D597C" w:rsidRPr="00E35453" w:rsidRDefault="003D597C" w:rsidP="003D597C">
      <w:pPr>
        <w:pStyle w:val="ListParagraph"/>
        <w:rPr>
          <w:rFonts w:ascii="Arial" w:hAnsi="Arial" w:cs="Arial"/>
          <w:sz w:val="10"/>
          <w:szCs w:val="10"/>
        </w:rPr>
      </w:pPr>
    </w:p>
    <w:p w14:paraId="043DFF20" w14:textId="4AAC45CE" w:rsidR="003D597C" w:rsidRDefault="003D597C" w:rsidP="003D597C">
      <w:pPr>
        <w:pStyle w:val="ListParagraph"/>
        <w:numPr>
          <w:ilvl w:val="0"/>
          <w:numId w:val="6"/>
        </w:numPr>
        <w:rPr>
          <w:rFonts w:ascii="Arial" w:hAnsi="Arial" w:cs="Arial"/>
          <w:sz w:val="20"/>
          <w:szCs w:val="20"/>
        </w:rPr>
      </w:pPr>
      <w:r w:rsidRPr="003D597C">
        <w:rPr>
          <w:rFonts w:ascii="Arial" w:hAnsi="Arial" w:cs="Arial"/>
          <w:sz w:val="20"/>
          <w:szCs w:val="20"/>
        </w:rPr>
        <w:t xml:space="preserve">Attend to emergency callouts as NHG’s representative and provide feedback to the management </w:t>
      </w:r>
      <w:r w:rsidR="008E66B6">
        <w:rPr>
          <w:rFonts w:ascii="Arial" w:hAnsi="Arial" w:cs="Arial"/>
          <w:sz w:val="20"/>
          <w:szCs w:val="20"/>
        </w:rPr>
        <w:t xml:space="preserve">to </w:t>
      </w:r>
      <w:r w:rsidRPr="003D597C">
        <w:rPr>
          <w:rFonts w:ascii="Arial" w:hAnsi="Arial" w:cs="Arial"/>
          <w:sz w:val="20"/>
          <w:szCs w:val="20"/>
        </w:rPr>
        <w:t>help with decision making.</w:t>
      </w:r>
    </w:p>
    <w:p w14:paraId="7AFD835A" w14:textId="77777777" w:rsidR="00496E54" w:rsidRPr="00E35453" w:rsidRDefault="00496E54" w:rsidP="00496E54">
      <w:pPr>
        <w:pStyle w:val="ListParagraph"/>
        <w:rPr>
          <w:rFonts w:ascii="Arial" w:hAnsi="Arial" w:cs="Arial"/>
          <w:sz w:val="10"/>
          <w:szCs w:val="10"/>
        </w:rPr>
      </w:pPr>
    </w:p>
    <w:p w14:paraId="0711290F" w14:textId="77777777" w:rsidR="00496E54" w:rsidRDefault="00496E54" w:rsidP="00496E54">
      <w:pPr>
        <w:pStyle w:val="ListParagraph"/>
        <w:numPr>
          <w:ilvl w:val="0"/>
          <w:numId w:val="6"/>
        </w:numPr>
        <w:rPr>
          <w:rFonts w:ascii="Arial" w:hAnsi="Arial" w:cs="Arial"/>
          <w:sz w:val="20"/>
          <w:szCs w:val="20"/>
        </w:rPr>
      </w:pPr>
      <w:r w:rsidRPr="00496E54">
        <w:rPr>
          <w:rFonts w:ascii="Arial" w:hAnsi="Arial" w:cs="Arial"/>
          <w:sz w:val="20"/>
          <w:szCs w:val="20"/>
        </w:rPr>
        <w:t>Review quotes submitted by our contractors to ensure value for money, selection and installation of appropriate systems.</w:t>
      </w:r>
    </w:p>
    <w:p w14:paraId="67EE8C18" w14:textId="77777777" w:rsidR="00211F1B" w:rsidRPr="00E35453" w:rsidRDefault="00211F1B" w:rsidP="00211F1B">
      <w:pPr>
        <w:pStyle w:val="ListParagraph"/>
        <w:rPr>
          <w:rFonts w:ascii="Arial" w:hAnsi="Arial" w:cs="Arial"/>
          <w:sz w:val="10"/>
          <w:szCs w:val="10"/>
        </w:rPr>
      </w:pPr>
    </w:p>
    <w:p w14:paraId="28C5FE7A" w14:textId="77777777" w:rsidR="000D7B6F" w:rsidRDefault="00211F1B" w:rsidP="00DD03D3">
      <w:pPr>
        <w:pStyle w:val="ListParagraph"/>
        <w:numPr>
          <w:ilvl w:val="0"/>
          <w:numId w:val="6"/>
        </w:numPr>
        <w:rPr>
          <w:rFonts w:ascii="Arial" w:hAnsi="Arial" w:cs="Arial"/>
          <w:sz w:val="20"/>
          <w:szCs w:val="20"/>
        </w:rPr>
      </w:pPr>
      <w:r w:rsidRPr="000D7B6F">
        <w:rPr>
          <w:rFonts w:ascii="Arial" w:hAnsi="Arial" w:cs="Arial"/>
          <w:sz w:val="20"/>
          <w:szCs w:val="20"/>
        </w:rPr>
        <w:t>Occasionally supporting the compliance effort by attending sites with assigned locksmith for lock slipping for access.</w:t>
      </w:r>
    </w:p>
    <w:p w14:paraId="77EE5482" w14:textId="77777777" w:rsidR="000D7B6F" w:rsidRPr="00E35453" w:rsidRDefault="000D7B6F" w:rsidP="000D7B6F">
      <w:pPr>
        <w:pStyle w:val="ListParagraph"/>
        <w:rPr>
          <w:rFonts w:ascii="Arial" w:hAnsi="Arial" w:cs="Arial"/>
          <w:sz w:val="10"/>
          <w:szCs w:val="10"/>
        </w:rPr>
      </w:pPr>
    </w:p>
    <w:p w14:paraId="7BFFE2CA" w14:textId="2EE794A9" w:rsidR="000D7B6F" w:rsidRDefault="000D7B6F" w:rsidP="000D7B6F">
      <w:pPr>
        <w:pStyle w:val="ListParagraph"/>
        <w:numPr>
          <w:ilvl w:val="0"/>
          <w:numId w:val="6"/>
        </w:numPr>
        <w:rPr>
          <w:rFonts w:ascii="Arial" w:hAnsi="Arial" w:cs="Arial"/>
          <w:sz w:val="20"/>
          <w:szCs w:val="20"/>
        </w:rPr>
      </w:pPr>
      <w:r w:rsidRPr="000D7B6F">
        <w:rPr>
          <w:rFonts w:ascii="Arial" w:hAnsi="Arial" w:cs="Arial"/>
          <w:sz w:val="20"/>
          <w:szCs w:val="20"/>
        </w:rPr>
        <w:t>Provide file notes following site inspections to document</w:t>
      </w:r>
      <w:r w:rsidR="00284396">
        <w:rPr>
          <w:rFonts w:ascii="Arial" w:hAnsi="Arial" w:cs="Arial"/>
          <w:sz w:val="20"/>
          <w:szCs w:val="20"/>
        </w:rPr>
        <w:t xml:space="preserve"> H&amp;S</w:t>
      </w:r>
      <w:r w:rsidRPr="000D7B6F">
        <w:rPr>
          <w:rFonts w:ascii="Arial" w:hAnsi="Arial" w:cs="Arial"/>
          <w:sz w:val="20"/>
          <w:szCs w:val="20"/>
        </w:rPr>
        <w:t xml:space="preserve"> issues identified on sites during site inspections.</w:t>
      </w:r>
    </w:p>
    <w:p w14:paraId="3DD8C3C8" w14:textId="77777777" w:rsidR="00E35453" w:rsidRPr="00952AA1" w:rsidRDefault="00E35453" w:rsidP="00E35453">
      <w:pPr>
        <w:pStyle w:val="ListParagraph"/>
        <w:rPr>
          <w:rFonts w:ascii="Arial" w:hAnsi="Arial" w:cs="Arial"/>
          <w:sz w:val="10"/>
          <w:szCs w:val="10"/>
        </w:rPr>
      </w:pPr>
    </w:p>
    <w:p w14:paraId="67FFC3AC" w14:textId="77777777" w:rsidR="00952AA1" w:rsidRDefault="00952AA1" w:rsidP="00952AA1">
      <w:pPr>
        <w:pStyle w:val="ListParagraph"/>
        <w:numPr>
          <w:ilvl w:val="0"/>
          <w:numId w:val="6"/>
        </w:numPr>
        <w:rPr>
          <w:rFonts w:ascii="Arial" w:hAnsi="Arial" w:cs="Arial"/>
          <w:sz w:val="20"/>
          <w:szCs w:val="20"/>
        </w:rPr>
      </w:pPr>
      <w:r w:rsidRPr="00DC6529">
        <w:rPr>
          <w:rFonts w:ascii="Arial" w:hAnsi="Arial" w:cs="Arial"/>
          <w:sz w:val="20"/>
          <w:szCs w:val="20"/>
        </w:rPr>
        <w:t>Working with residents and other stakeholders where M&amp;E services are provided.</w:t>
      </w:r>
    </w:p>
    <w:p w14:paraId="6075B1C4" w14:textId="77777777" w:rsidR="00145481" w:rsidRPr="0040616C" w:rsidRDefault="00145481" w:rsidP="00145481">
      <w:pPr>
        <w:pStyle w:val="ListParagraph"/>
        <w:rPr>
          <w:rFonts w:ascii="Arial" w:hAnsi="Arial" w:cs="Arial"/>
          <w:sz w:val="16"/>
          <w:szCs w:val="16"/>
        </w:rPr>
      </w:pPr>
    </w:p>
    <w:p w14:paraId="0CAA52C0" w14:textId="7A03814C" w:rsidR="06B138A1" w:rsidRDefault="06B138A1" w:rsidP="496077EC">
      <w:pPr>
        <w:pStyle w:val="Default"/>
        <w:numPr>
          <w:ilvl w:val="0"/>
          <w:numId w:val="6"/>
        </w:numPr>
        <w:rPr>
          <w:rFonts w:eastAsia="Arial"/>
          <w:color w:val="000000" w:themeColor="text1"/>
          <w:sz w:val="20"/>
          <w:szCs w:val="20"/>
        </w:rPr>
      </w:pPr>
      <w:r w:rsidRPr="496077EC">
        <w:rPr>
          <w:rFonts w:eastAsia="Arial"/>
          <w:color w:val="000000" w:themeColor="text1"/>
          <w:sz w:val="20"/>
          <w:szCs w:val="20"/>
        </w:rPr>
        <w:t>Ensure that you follow and keep up to date with all relevant N</w:t>
      </w:r>
      <w:r w:rsidR="00E94C51">
        <w:rPr>
          <w:rFonts w:eastAsia="Arial"/>
          <w:color w:val="000000" w:themeColor="text1"/>
          <w:sz w:val="20"/>
          <w:szCs w:val="20"/>
        </w:rPr>
        <w:t xml:space="preserve">otting </w:t>
      </w:r>
      <w:r w:rsidRPr="496077EC">
        <w:rPr>
          <w:rFonts w:eastAsia="Arial"/>
          <w:color w:val="000000" w:themeColor="text1"/>
          <w:sz w:val="20"/>
          <w:szCs w:val="20"/>
        </w:rPr>
        <w:t>H</w:t>
      </w:r>
      <w:r w:rsidR="00E94C51">
        <w:rPr>
          <w:rFonts w:eastAsia="Arial"/>
          <w:color w:val="000000" w:themeColor="text1"/>
          <w:sz w:val="20"/>
          <w:szCs w:val="20"/>
        </w:rPr>
        <w:t xml:space="preserve">ill </w:t>
      </w:r>
      <w:r w:rsidRPr="496077EC">
        <w:rPr>
          <w:rFonts w:eastAsia="Arial"/>
          <w:color w:val="000000" w:themeColor="text1"/>
          <w:sz w:val="20"/>
          <w:szCs w:val="20"/>
        </w:rPr>
        <w:t>G</w:t>
      </w:r>
      <w:r w:rsidR="00E94C51">
        <w:rPr>
          <w:rFonts w:eastAsia="Arial"/>
          <w:color w:val="000000" w:themeColor="text1"/>
          <w:sz w:val="20"/>
          <w:szCs w:val="20"/>
        </w:rPr>
        <w:t>enesis</w:t>
      </w:r>
      <w:r w:rsidRPr="496077EC">
        <w:rPr>
          <w:rFonts w:eastAsia="Arial"/>
          <w:color w:val="000000" w:themeColor="text1"/>
          <w:sz w:val="20"/>
          <w:szCs w:val="20"/>
        </w:rPr>
        <w:t xml:space="preserve"> and statutory policies and related procedures including health and safety and financial regulations.</w:t>
      </w:r>
    </w:p>
    <w:p w14:paraId="2F85A667" w14:textId="77777777" w:rsidR="0045080B" w:rsidRPr="00952AA1" w:rsidRDefault="0045080B" w:rsidP="0045080B">
      <w:pPr>
        <w:pStyle w:val="Default"/>
        <w:rPr>
          <w:rFonts w:eastAsia="Arial"/>
          <w:color w:val="000000" w:themeColor="text1"/>
          <w:sz w:val="10"/>
          <w:szCs w:val="10"/>
        </w:rPr>
      </w:pPr>
    </w:p>
    <w:p w14:paraId="04AA1DB7" w14:textId="4B214DC2" w:rsidR="0040616C" w:rsidRPr="00033641" w:rsidRDefault="0045080B" w:rsidP="00220587">
      <w:pPr>
        <w:pStyle w:val="Default"/>
        <w:numPr>
          <w:ilvl w:val="0"/>
          <w:numId w:val="6"/>
        </w:numPr>
        <w:rPr>
          <w:rFonts w:eastAsia="Arial"/>
          <w:color w:val="000000" w:themeColor="text1"/>
          <w:sz w:val="20"/>
          <w:szCs w:val="20"/>
        </w:rPr>
      </w:pPr>
      <w:r w:rsidRPr="00C43C1F">
        <w:rPr>
          <w:rFonts w:eastAsia="Arial"/>
          <w:color w:val="000000" w:themeColor="text1"/>
          <w:sz w:val="20"/>
          <w:szCs w:val="20"/>
        </w:rPr>
        <w:t xml:space="preserve">Hybrid arrangements - at least </w:t>
      </w:r>
      <w:r w:rsidR="00117BA9" w:rsidRPr="00C43C1F">
        <w:rPr>
          <w:rFonts w:eastAsia="Arial"/>
          <w:color w:val="000000" w:themeColor="text1"/>
          <w:sz w:val="20"/>
          <w:szCs w:val="20"/>
        </w:rPr>
        <w:t>one</w:t>
      </w:r>
      <w:r w:rsidRPr="00C43C1F">
        <w:rPr>
          <w:rFonts w:eastAsia="Arial"/>
          <w:color w:val="000000" w:themeColor="text1"/>
          <w:sz w:val="20"/>
          <w:szCs w:val="20"/>
        </w:rPr>
        <w:t xml:space="preserve"> day a week in </w:t>
      </w:r>
      <w:r w:rsidR="00154F87" w:rsidRPr="00C43C1F">
        <w:rPr>
          <w:rFonts w:eastAsia="Arial"/>
          <w:color w:val="000000" w:themeColor="text1"/>
          <w:sz w:val="20"/>
          <w:szCs w:val="20"/>
        </w:rPr>
        <w:t>an</w:t>
      </w:r>
      <w:r w:rsidRPr="00C43C1F">
        <w:rPr>
          <w:rFonts w:eastAsia="Arial"/>
          <w:color w:val="000000" w:themeColor="text1"/>
          <w:sz w:val="20"/>
          <w:szCs w:val="20"/>
        </w:rPr>
        <w:t xml:space="preserve"> office </w:t>
      </w:r>
      <w:r w:rsidR="00117BA9" w:rsidRPr="00C43C1F">
        <w:rPr>
          <w:rFonts w:eastAsia="Arial"/>
          <w:color w:val="000000" w:themeColor="text1"/>
          <w:sz w:val="20"/>
          <w:szCs w:val="20"/>
        </w:rPr>
        <w:t xml:space="preserve">and </w:t>
      </w:r>
      <w:r w:rsidR="00901C5A" w:rsidRPr="00C43C1F">
        <w:rPr>
          <w:rFonts w:eastAsia="Arial"/>
          <w:color w:val="000000" w:themeColor="text1"/>
          <w:sz w:val="20"/>
          <w:szCs w:val="20"/>
        </w:rPr>
        <w:t>four</w:t>
      </w:r>
      <w:r w:rsidR="00117BA9" w:rsidRPr="00C43C1F">
        <w:rPr>
          <w:rFonts w:eastAsia="Arial"/>
          <w:color w:val="000000" w:themeColor="text1"/>
          <w:sz w:val="20"/>
          <w:szCs w:val="20"/>
        </w:rPr>
        <w:t xml:space="preserve"> days </w:t>
      </w:r>
      <w:r w:rsidR="00901C5A" w:rsidRPr="00C43C1F">
        <w:rPr>
          <w:rFonts w:eastAsia="Arial"/>
          <w:color w:val="000000" w:themeColor="text1"/>
          <w:sz w:val="20"/>
          <w:szCs w:val="20"/>
        </w:rPr>
        <w:t>on assigned schemes</w:t>
      </w:r>
      <w:r w:rsidR="00FF1CAA">
        <w:rPr>
          <w:rFonts w:eastAsia="Arial"/>
          <w:color w:val="000000" w:themeColor="text1"/>
          <w:sz w:val="20"/>
          <w:szCs w:val="20"/>
        </w:rPr>
        <w:t>/sites</w:t>
      </w:r>
      <w:r w:rsidRPr="00C43C1F">
        <w:rPr>
          <w:rFonts w:eastAsia="Arial"/>
          <w:color w:val="000000" w:themeColor="text1"/>
          <w:sz w:val="20"/>
          <w:szCs w:val="20"/>
        </w:rPr>
        <w:t xml:space="preserve">. </w:t>
      </w:r>
    </w:p>
    <w:p w14:paraId="55925B18" w14:textId="77777777" w:rsidR="00C43C1F" w:rsidRPr="00C43C1F" w:rsidRDefault="00C43C1F" w:rsidP="00C43C1F">
      <w:pPr>
        <w:pStyle w:val="Default"/>
        <w:ind w:left="284"/>
        <w:rPr>
          <w:b/>
          <w:bCs/>
          <w:color w:val="04A8B7"/>
          <w:sz w:val="10"/>
          <w:szCs w:val="10"/>
        </w:rPr>
      </w:pPr>
    </w:p>
    <w:p w14:paraId="11D2C539" w14:textId="7741A39A" w:rsidR="00746AD0" w:rsidRPr="0040616C" w:rsidRDefault="00746AD0" w:rsidP="00C67B49">
      <w:pPr>
        <w:pStyle w:val="NoSpacing"/>
        <w:numPr>
          <w:ilvl w:val="0"/>
          <w:numId w:val="6"/>
        </w:numPr>
        <w:spacing w:after="60"/>
        <w:rPr>
          <w:rFonts w:ascii="Arial" w:hAnsi="Arial" w:cs="Arial"/>
          <w:b/>
          <w:bCs/>
          <w:color w:val="04A8B7"/>
          <w:sz w:val="28"/>
          <w:szCs w:val="28"/>
        </w:rPr>
      </w:pPr>
      <w:r w:rsidRPr="0040616C">
        <w:rPr>
          <w:rFonts w:ascii="Arial" w:hAnsi="Arial" w:cs="Arial"/>
          <w:b/>
          <w:bCs/>
          <w:color w:val="04A8B7"/>
          <w:sz w:val="28"/>
          <w:szCs w:val="28"/>
        </w:rPr>
        <w:t>All about you</w:t>
      </w:r>
    </w:p>
    <w:p w14:paraId="4156370C" w14:textId="5608DFB5" w:rsidR="00D5729A" w:rsidRPr="00E22096" w:rsidRDefault="00445115">
      <w:pPr>
        <w:rPr>
          <w:rFonts w:ascii="Arial" w:hAnsi="Arial" w:cs="Arial"/>
          <w:b/>
          <w:bCs/>
          <w:color w:val="767171" w:themeColor="background2" w:themeShade="80"/>
          <w:sz w:val="22"/>
          <w:szCs w:val="22"/>
        </w:rPr>
      </w:pPr>
      <w:r w:rsidRPr="00E22096">
        <w:rPr>
          <w:rFonts w:ascii="Arial" w:hAnsi="Arial" w:cs="Arial"/>
          <w:b/>
          <w:bCs/>
          <w:color w:val="767171" w:themeColor="background2" w:themeShade="80"/>
          <w:sz w:val="22"/>
          <w:szCs w:val="22"/>
        </w:rPr>
        <w:t>Behaviours for success</w:t>
      </w:r>
    </w:p>
    <w:p w14:paraId="168748C7" w14:textId="77777777" w:rsidR="00C26DAB" w:rsidRPr="00952AA1" w:rsidRDefault="00C26DAB" w:rsidP="00C26DAB">
      <w:pPr>
        <w:rPr>
          <w:rFonts w:ascii="Arial" w:hAnsi="Arial" w:cs="Arial"/>
          <w:sz w:val="10"/>
          <w:szCs w:val="10"/>
        </w:rPr>
      </w:pPr>
    </w:p>
    <w:p w14:paraId="1CE983EC" w14:textId="2FEA7570" w:rsidR="00C26DAB" w:rsidRDefault="00C26DAB" w:rsidP="00C26DAB">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576A7C3" w14:textId="77777777" w:rsidR="00C26DAB" w:rsidRPr="00952AA1" w:rsidRDefault="00C26DAB" w:rsidP="00C26DAB">
      <w:pPr>
        <w:rPr>
          <w:rFonts w:ascii="Arial" w:hAnsi="Arial" w:cs="Arial"/>
          <w:sz w:val="10"/>
          <w:szCs w:val="10"/>
        </w:rPr>
      </w:pPr>
    </w:p>
    <w:p w14:paraId="740EB210" w14:textId="723E887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EB6263">
        <w:rPr>
          <w:rFonts w:ascii="Arial" w:eastAsia="Times New Roman" w:hAnsi="Arial" w:cs="Arial"/>
          <w:sz w:val="20"/>
          <w:szCs w:val="20"/>
        </w:rPr>
        <w:tab/>
      </w:r>
      <w:r w:rsidR="00EB6263">
        <w:rPr>
          <w:rFonts w:ascii="Arial" w:eastAsia="Times New Roman" w:hAnsi="Arial" w:cs="Arial"/>
          <w:sz w:val="20"/>
          <w:szCs w:val="20"/>
        </w:rPr>
        <w:tab/>
        <w:t>•  Inclusive</w:t>
      </w:r>
    </w:p>
    <w:p w14:paraId="72D201ED" w14:textId="3EB91FA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EB6263">
        <w:rPr>
          <w:rFonts w:ascii="Arial" w:eastAsia="Times New Roman" w:hAnsi="Arial" w:cs="Arial"/>
          <w:sz w:val="20"/>
          <w:szCs w:val="20"/>
        </w:rPr>
        <w:tab/>
      </w:r>
      <w:r w:rsidR="00EB6263">
        <w:rPr>
          <w:rFonts w:ascii="Arial" w:eastAsia="Times New Roman" w:hAnsi="Arial" w:cs="Arial"/>
          <w:sz w:val="20"/>
          <w:szCs w:val="20"/>
        </w:rPr>
        <w:tab/>
        <w:t>•  Empowered</w:t>
      </w:r>
    </w:p>
    <w:p w14:paraId="7DA0D382" w14:textId="77777777"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83C6E8E" w14:textId="77777777" w:rsidR="00C26DAB" w:rsidRPr="00952AA1" w:rsidRDefault="00C26DAB" w:rsidP="00C26DAB">
      <w:pPr>
        <w:rPr>
          <w:rFonts w:ascii="Arial" w:hAnsi="Arial" w:cs="Arial"/>
          <w:sz w:val="10"/>
          <w:szCs w:val="10"/>
        </w:rPr>
      </w:pPr>
    </w:p>
    <w:p w14:paraId="1727CF82" w14:textId="7902DC22" w:rsidR="003C0067" w:rsidRDefault="003C0067" w:rsidP="003C0067">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2843B2">
        <w:rPr>
          <w:rFonts w:ascii="Arial" w:hAnsi="Arial" w:cs="Arial"/>
          <w:sz w:val="20"/>
          <w:szCs w:val="20"/>
        </w:rPr>
        <w:t xml:space="preserve">Please </w:t>
      </w:r>
      <w:hyperlink r:id="rId10" w:history="1">
        <w:r w:rsidR="002843B2">
          <w:rPr>
            <w:rStyle w:val="Hyperlink"/>
            <w:rFonts w:ascii="Arial" w:hAnsi="Arial" w:cs="Arial"/>
            <w:sz w:val="20"/>
            <w:szCs w:val="20"/>
          </w:rPr>
          <w:t>refer to the framework</w:t>
        </w:r>
      </w:hyperlink>
      <w:r w:rsidR="002843B2">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AD44B7">
        <w:rPr>
          <w:rFonts w:ascii="Arial" w:hAnsi="Arial" w:cs="Arial"/>
          <w:sz w:val="20"/>
          <w:szCs w:val="20"/>
        </w:rPr>
        <w:t xml:space="preserve">staff </w:t>
      </w:r>
      <w:r>
        <w:rPr>
          <w:rFonts w:ascii="Arial" w:hAnsi="Arial" w:cs="Arial"/>
          <w:sz w:val="20"/>
          <w:szCs w:val="20"/>
        </w:rPr>
        <w:t>level</w:t>
      </w:r>
      <w:r w:rsidR="00AD44B7">
        <w:rPr>
          <w:rFonts w:ascii="Arial" w:hAnsi="Arial" w:cs="Arial"/>
          <w:sz w:val="20"/>
          <w:szCs w:val="20"/>
        </w:rPr>
        <w:t>.</w:t>
      </w:r>
    </w:p>
    <w:p w14:paraId="6D506838" w14:textId="77777777" w:rsidR="003C0067" w:rsidRPr="00360FFE" w:rsidRDefault="003C0067" w:rsidP="003C0067">
      <w:pPr>
        <w:rPr>
          <w:rFonts w:ascii="Arial" w:hAnsi="Arial" w:cs="Arial"/>
          <w:sz w:val="8"/>
          <w:szCs w:val="8"/>
        </w:rPr>
      </w:pPr>
    </w:p>
    <w:p w14:paraId="13BA16D0" w14:textId="3A5F8729" w:rsidR="004507F9" w:rsidRPr="00E22096" w:rsidRDefault="00737D4A" w:rsidP="004507F9">
      <w:pPr>
        <w:rPr>
          <w:rFonts w:ascii="Arial" w:hAnsi="Arial" w:cs="Arial"/>
          <w:b/>
          <w:color w:val="767171" w:themeColor="background2" w:themeShade="80"/>
          <w:sz w:val="22"/>
          <w:szCs w:val="22"/>
        </w:rPr>
      </w:pPr>
      <w:r w:rsidRPr="00E22096">
        <w:rPr>
          <w:rFonts w:ascii="Arial" w:hAnsi="Arial" w:cs="Arial"/>
          <w:b/>
          <w:color w:val="767171" w:themeColor="background2" w:themeShade="80"/>
          <w:sz w:val="22"/>
          <w:szCs w:val="22"/>
        </w:rPr>
        <w:t>Essential k</w:t>
      </w:r>
      <w:r w:rsidR="004507F9" w:rsidRPr="00E22096">
        <w:rPr>
          <w:rFonts w:ascii="Arial" w:hAnsi="Arial" w:cs="Arial"/>
          <w:b/>
          <w:color w:val="767171" w:themeColor="background2" w:themeShade="80"/>
          <w:sz w:val="22"/>
          <w:szCs w:val="22"/>
        </w:rPr>
        <w:t xml:space="preserve">nowledge, experience and skills including qualifications and professional membership  </w:t>
      </w:r>
    </w:p>
    <w:p w14:paraId="4886742F" w14:textId="77777777" w:rsidR="00D5729A" w:rsidRPr="00360FFE" w:rsidRDefault="00D5729A" w:rsidP="00D5729A">
      <w:pPr>
        <w:rPr>
          <w:rFonts w:ascii="Arial" w:hAnsi="Arial" w:cs="Arial"/>
          <w:b/>
          <w:sz w:val="8"/>
          <w:szCs w:val="8"/>
        </w:rPr>
      </w:pPr>
    </w:p>
    <w:p w14:paraId="57782C7E" w14:textId="019440E8" w:rsidR="00D858AF" w:rsidRPr="00D858AF" w:rsidRDefault="00D858AF" w:rsidP="00D858AF">
      <w:pPr>
        <w:pStyle w:val="ListParagraph"/>
        <w:numPr>
          <w:ilvl w:val="0"/>
          <w:numId w:val="10"/>
        </w:numPr>
        <w:rPr>
          <w:rFonts w:ascii="Arial" w:hAnsi="Arial" w:cs="Arial"/>
          <w:sz w:val="20"/>
          <w:szCs w:val="20"/>
        </w:rPr>
      </w:pPr>
      <w:r w:rsidRPr="00D858AF">
        <w:rPr>
          <w:rFonts w:ascii="Arial" w:hAnsi="Arial" w:cs="Arial"/>
          <w:sz w:val="20"/>
          <w:szCs w:val="20"/>
        </w:rPr>
        <w:t>Working knowledge of Building Services systems</w:t>
      </w:r>
      <w:r>
        <w:rPr>
          <w:rFonts w:ascii="Arial" w:hAnsi="Arial" w:cs="Arial"/>
          <w:sz w:val="20"/>
          <w:szCs w:val="20"/>
        </w:rPr>
        <w:t>.</w:t>
      </w:r>
    </w:p>
    <w:p w14:paraId="6E92EF3F" w14:textId="77777777" w:rsidR="00AD3AD7" w:rsidRPr="00AD3AD7" w:rsidRDefault="00AD3AD7" w:rsidP="00AD3AD7">
      <w:pPr>
        <w:pStyle w:val="ListParagraph"/>
        <w:numPr>
          <w:ilvl w:val="0"/>
          <w:numId w:val="10"/>
        </w:numPr>
        <w:rPr>
          <w:rFonts w:ascii="Arial" w:hAnsi="Arial" w:cs="Arial"/>
          <w:sz w:val="20"/>
          <w:szCs w:val="20"/>
        </w:rPr>
      </w:pPr>
      <w:r w:rsidRPr="00AD3AD7">
        <w:rPr>
          <w:rFonts w:ascii="Arial" w:hAnsi="Arial" w:cs="Arial"/>
          <w:sz w:val="20"/>
          <w:szCs w:val="20"/>
        </w:rPr>
        <w:t>Experience of working in a mechanical or electrical discipline “on the tools”.</w:t>
      </w:r>
    </w:p>
    <w:p w14:paraId="7AB89283" w14:textId="1DC02119" w:rsidR="00D858AF" w:rsidRDefault="00746281" w:rsidP="00D5729A">
      <w:pPr>
        <w:pStyle w:val="ListParagraph"/>
        <w:numPr>
          <w:ilvl w:val="0"/>
          <w:numId w:val="10"/>
        </w:numPr>
        <w:spacing w:after="60" w:line="276" w:lineRule="auto"/>
        <w:rPr>
          <w:rFonts w:ascii="Arial" w:hAnsi="Arial" w:cs="Arial"/>
          <w:sz w:val="20"/>
          <w:szCs w:val="20"/>
        </w:rPr>
      </w:pPr>
      <w:r w:rsidRPr="00746281">
        <w:rPr>
          <w:rFonts w:ascii="Arial" w:hAnsi="Arial" w:cs="Arial"/>
          <w:sz w:val="20"/>
          <w:szCs w:val="20"/>
        </w:rPr>
        <w:t>Trades Qualification such as Apprenticeship, NVQ, C&amp;G, 18th Edition for a Mechanical or Electrical discipline.</w:t>
      </w:r>
    </w:p>
    <w:p w14:paraId="35E51F9C" w14:textId="6562043A" w:rsidR="00746281" w:rsidRDefault="004B728C" w:rsidP="00D5729A">
      <w:pPr>
        <w:pStyle w:val="ListParagraph"/>
        <w:numPr>
          <w:ilvl w:val="0"/>
          <w:numId w:val="10"/>
        </w:numPr>
        <w:spacing w:after="60" w:line="276" w:lineRule="auto"/>
        <w:rPr>
          <w:rFonts w:ascii="Arial" w:hAnsi="Arial" w:cs="Arial"/>
          <w:sz w:val="20"/>
          <w:szCs w:val="20"/>
        </w:rPr>
      </w:pPr>
      <w:r w:rsidRPr="004B728C">
        <w:rPr>
          <w:rFonts w:ascii="Arial" w:hAnsi="Arial" w:cs="Arial"/>
          <w:sz w:val="20"/>
          <w:szCs w:val="20"/>
        </w:rPr>
        <w:t>Ability to explain complex and technical matters to non-technical stakeholders.</w:t>
      </w:r>
    </w:p>
    <w:p w14:paraId="2EC466E4" w14:textId="4EC436D1" w:rsidR="00701A66" w:rsidRDefault="0034565B" w:rsidP="00F54AA7">
      <w:pPr>
        <w:pStyle w:val="ListParagraph"/>
        <w:numPr>
          <w:ilvl w:val="0"/>
          <w:numId w:val="10"/>
        </w:numPr>
        <w:spacing w:after="60" w:line="276" w:lineRule="auto"/>
        <w:rPr>
          <w:rFonts w:ascii="Arial" w:hAnsi="Arial" w:cs="Arial"/>
          <w:sz w:val="20"/>
          <w:szCs w:val="20"/>
        </w:rPr>
      </w:pPr>
      <w:r w:rsidRPr="00441AE3">
        <w:rPr>
          <w:rFonts w:ascii="Arial" w:hAnsi="Arial" w:cs="Arial"/>
          <w:sz w:val="20"/>
          <w:szCs w:val="20"/>
        </w:rPr>
        <w:t xml:space="preserve">Experience </w:t>
      </w:r>
      <w:r w:rsidR="0037671B">
        <w:rPr>
          <w:rFonts w:ascii="Arial" w:hAnsi="Arial" w:cs="Arial"/>
          <w:sz w:val="20"/>
          <w:szCs w:val="20"/>
        </w:rPr>
        <w:t xml:space="preserve">in </w:t>
      </w:r>
      <w:r w:rsidRPr="00441AE3">
        <w:rPr>
          <w:rFonts w:ascii="Arial" w:hAnsi="Arial" w:cs="Arial"/>
          <w:sz w:val="20"/>
          <w:szCs w:val="20"/>
        </w:rPr>
        <w:t>managing works</w:t>
      </w:r>
      <w:r w:rsidR="0084398C" w:rsidRPr="00441AE3">
        <w:rPr>
          <w:rFonts w:ascii="Arial" w:hAnsi="Arial" w:cs="Arial"/>
          <w:sz w:val="20"/>
          <w:szCs w:val="20"/>
        </w:rPr>
        <w:t xml:space="preserve"> and </w:t>
      </w:r>
      <w:r w:rsidR="00441AE3" w:rsidRPr="00441AE3">
        <w:rPr>
          <w:rFonts w:ascii="Arial" w:hAnsi="Arial" w:cs="Arial"/>
          <w:sz w:val="20"/>
          <w:szCs w:val="20"/>
        </w:rPr>
        <w:t>contractors</w:t>
      </w:r>
      <w:r w:rsidR="00701A66">
        <w:rPr>
          <w:rFonts w:ascii="Arial" w:hAnsi="Arial" w:cs="Arial"/>
          <w:sz w:val="20"/>
          <w:szCs w:val="20"/>
        </w:rPr>
        <w:t>.</w:t>
      </w:r>
    </w:p>
    <w:p w14:paraId="5838A097" w14:textId="69D5BA2A" w:rsidR="001A5FF8" w:rsidRPr="0037671B" w:rsidRDefault="0037671B" w:rsidP="00F21BD2">
      <w:pPr>
        <w:pStyle w:val="ListParagraph"/>
        <w:numPr>
          <w:ilvl w:val="0"/>
          <w:numId w:val="10"/>
        </w:numPr>
        <w:spacing w:after="60" w:line="276" w:lineRule="auto"/>
        <w:rPr>
          <w:rFonts w:ascii="Arial" w:eastAsia="Arial" w:hAnsi="Arial" w:cs="Arial"/>
          <w:sz w:val="20"/>
          <w:szCs w:val="20"/>
        </w:rPr>
      </w:pPr>
      <w:r>
        <w:rPr>
          <w:rFonts w:ascii="Arial" w:hAnsi="Arial" w:cs="Arial"/>
          <w:sz w:val="20"/>
          <w:szCs w:val="20"/>
        </w:rPr>
        <w:t>E</w:t>
      </w:r>
      <w:r w:rsidR="003024A3" w:rsidRPr="003024A3">
        <w:rPr>
          <w:rFonts w:ascii="Arial" w:hAnsi="Arial" w:cs="Arial"/>
          <w:sz w:val="20"/>
          <w:szCs w:val="20"/>
        </w:rPr>
        <w:t xml:space="preserve">xperience </w:t>
      </w:r>
      <w:r w:rsidR="00326F75">
        <w:rPr>
          <w:rFonts w:ascii="Arial" w:hAnsi="Arial" w:cs="Arial"/>
          <w:sz w:val="20"/>
          <w:szCs w:val="20"/>
        </w:rPr>
        <w:t xml:space="preserve">in </w:t>
      </w:r>
      <w:r w:rsidR="003024A3" w:rsidRPr="003024A3">
        <w:rPr>
          <w:rFonts w:ascii="Arial" w:hAnsi="Arial" w:cs="Arial"/>
          <w:sz w:val="20"/>
          <w:szCs w:val="20"/>
        </w:rPr>
        <w:t xml:space="preserve">writing </w:t>
      </w:r>
      <w:r w:rsidR="00AD0DC4">
        <w:rPr>
          <w:rFonts w:ascii="Arial" w:hAnsi="Arial" w:cs="Arial"/>
          <w:sz w:val="20"/>
          <w:szCs w:val="20"/>
        </w:rPr>
        <w:t xml:space="preserve">technical </w:t>
      </w:r>
      <w:r w:rsidR="003024A3" w:rsidRPr="003024A3">
        <w:rPr>
          <w:rFonts w:ascii="Arial" w:hAnsi="Arial" w:cs="Arial"/>
          <w:sz w:val="20"/>
          <w:szCs w:val="20"/>
        </w:rPr>
        <w:t>reports and specifications</w:t>
      </w:r>
      <w:r w:rsidR="00762FB3">
        <w:rPr>
          <w:rFonts w:ascii="Arial" w:hAnsi="Arial" w:cs="Arial"/>
          <w:sz w:val="20"/>
          <w:szCs w:val="20"/>
        </w:rPr>
        <w:t>.</w:t>
      </w:r>
    </w:p>
    <w:p w14:paraId="3933C571" w14:textId="77777777" w:rsidR="00010EEE" w:rsidRPr="00010EEE" w:rsidRDefault="0037671B" w:rsidP="0037671B">
      <w:pPr>
        <w:pStyle w:val="ListParagraph"/>
        <w:numPr>
          <w:ilvl w:val="0"/>
          <w:numId w:val="10"/>
        </w:numPr>
        <w:rPr>
          <w:rFonts w:ascii="Arial" w:hAnsi="Arial" w:cs="Arial"/>
          <w:sz w:val="20"/>
          <w:szCs w:val="20"/>
        </w:rPr>
      </w:pPr>
      <w:r>
        <w:rPr>
          <w:rFonts w:ascii="Arial" w:hAnsi="Arial" w:cs="Arial"/>
          <w:sz w:val="20"/>
          <w:szCs w:val="20"/>
        </w:rPr>
        <w:t>Desirable to have e</w:t>
      </w:r>
      <w:r w:rsidRPr="00421F6D">
        <w:rPr>
          <w:rFonts w:ascii="Arial" w:hAnsi="Arial" w:cs="Arial"/>
          <w:sz w:val="20"/>
          <w:szCs w:val="20"/>
        </w:rPr>
        <w:t xml:space="preserve">xperience working in the residential </w:t>
      </w:r>
      <w:r>
        <w:rPr>
          <w:rFonts w:ascii="Arial" w:hAnsi="Arial" w:cs="Arial"/>
          <w:sz w:val="20"/>
          <w:szCs w:val="20"/>
        </w:rPr>
        <w:t>housing sector.</w:t>
      </w:r>
      <w:r w:rsidR="00010EEE" w:rsidRPr="00010EEE">
        <w:t xml:space="preserve"> </w:t>
      </w:r>
    </w:p>
    <w:p w14:paraId="726C9DD8" w14:textId="1422116F" w:rsidR="0037671B" w:rsidRPr="00421F6D" w:rsidRDefault="00010EEE" w:rsidP="0037671B">
      <w:pPr>
        <w:pStyle w:val="ListParagraph"/>
        <w:numPr>
          <w:ilvl w:val="0"/>
          <w:numId w:val="10"/>
        </w:numPr>
        <w:rPr>
          <w:rFonts w:ascii="Arial" w:hAnsi="Arial" w:cs="Arial"/>
          <w:sz w:val="20"/>
          <w:szCs w:val="20"/>
        </w:rPr>
      </w:pPr>
      <w:r w:rsidRPr="00010EEE">
        <w:rPr>
          <w:rFonts w:ascii="Arial" w:hAnsi="Arial" w:cs="Arial"/>
          <w:sz w:val="20"/>
          <w:szCs w:val="20"/>
        </w:rPr>
        <w:t>Desirable to have experience or knowledge of asset management software</w:t>
      </w:r>
      <w:r w:rsidR="00360FFE">
        <w:rPr>
          <w:rFonts w:ascii="Arial" w:hAnsi="Arial" w:cs="Arial"/>
          <w:sz w:val="20"/>
          <w:szCs w:val="20"/>
        </w:rPr>
        <w:t xml:space="preserve"> </w:t>
      </w:r>
      <w:r w:rsidRPr="00010EEE">
        <w:rPr>
          <w:rFonts w:ascii="Arial" w:hAnsi="Arial" w:cs="Arial"/>
          <w:sz w:val="20"/>
          <w:szCs w:val="20"/>
        </w:rPr>
        <w:t>/</w:t>
      </w:r>
      <w:r w:rsidR="00360FFE">
        <w:rPr>
          <w:rFonts w:ascii="Arial" w:hAnsi="Arial" w:cs="Arial"/>
          <w:sz w:val="20"/>
          <w:szCs w:val="20"/>
        </w:rPr>
        <w:t xml:space="preserve"> </w:t>
      </w:r>
      <w:r w:rsidRPr="00010EEE">
        <w:rPr>
          <w:rFonts w:ascii="Arial" w:hAnsi="Arial" w:cs="Arial"/>
          <w:sz w:val="20"/>
          <w:szCs w:val="20"/>
        </w:rPr>
        <w:t>tools.</w:t>
      </w:r>
    </w:p>
    <w:p w14:paraId="452FF251" w14:textId="77777777" w:rsidR="00360FFE" w:rsidRPr="00360FFE" w:rsidRDefault="006173DE" w:rsidP="001804EE">
      <w:pPr>
        <w:pStyle w:val="ListParagraph"/>
        <w:numPr>
          <w:ilvl w:val="0"/>
          <w:numId w:val="10"/>
        </w:numPr>
        <w:spacing w:after="60" w:line="276" w:lineRule="auto"/>
        <w:rPr>
          <w:rFonts w:ascii="Arial" w:eastAsia="Arial" w:hAnsi="Arial" w:cs="Arial"/>
          <w:sz w:val="20"/>
          <w:szCs w:val="20"/>
        </w:rPr>
      </w:pPr>
      <w:r w:rsidRPr="00360FFE">
        <w:rPr>
          <w:rFonts w:ascii="Arial" w:eastAsia="Arial" w:hAnsi="Arial" w:cs="Arial"/>
          <w:color w:val="000000" w:themeColor="text1"/>
          <w:sz w:val="20"/>
          <w:szCs w:val="20"/>
        </w:rPr>
        <w:t>Desirable to have a d</w:t>
      </w:r>
      <w:r w:rsidR="001A0903" w:rsidRPr="00360FFE">
        <w:rPr>
          <w:rFonts w:ascii="Arial" w:eastAsia="Arial" w:hAnsi="Arial" w:cs="Arial"/>
          <w:color w:val="000000" w:themeColor="text1"/>
          <w:sz w:val="20"/>
          <w:szCs w:val="20"/>
        </w:rPr>
        <w:t>egree/</w:t>
      </w:r>
      <w:r w:rsidR="003A4812" w:rsidRPr="00360FFE">
        <w:rPr>
          <w:rFonts w:ascii="Arial" w:eastAsia="Arial" w:hAnsi="Arial" w:cs="Arial"/>
          <w:color w:val="000000" w:themeColor="text1"/>
          <w:sz w:val="20"/>
          <w:szCs w:val="20"/>
        </w:rPr>
        <w:t>HND/HNC in Building Services Engineering</w:t>
      </w:r>
      <w:r w:rsidR="001A0903" w:rsidRPr="00360FFE">
        <w:rPr>
          <w:rFonts w:ascii="Arial" w:eastAsia="Arial" w:hAnsi="Arial" w:cs="Arial"/>
          <w:color w:val="000000" w:themeColor="text1"/>
          <w:sz w:val="20"/>
          <w:szCs w:val="20"/>
        </w:rPr>
        <w:t xml:space="preserve"> or related d</w:t>
      </w:r>
      <w:r w:rsidRPr="00360FFE">
        <w:rPr>
          <w:rFonts w:ascii="Arial" w:eastAsia="Arial" w:hAnsi="Arial" w:cs="Arial"/>
          <w:color w:val="000000" w:themeColor="text1"/>
          <w:sz w:val="20"/>
          <w:szCs w:val="20"/>
        </w:rPr>
        <w:t>isciplines.</w:t>
      </w:r>
    </w:p>
    <w:p w14:paraId="3632708B" w14:textId="0ACBBD75" w:rsidR="00D5729A" w:rsidRPr="00360FFE" w:rsidRDefault="3E500680" w:rsidP="001804EE">
      <w:pPr>
        <w:pStyle w:val="ListParagraph"/>
        <w:numPr>
          <w:ilvl w:val="0"/>
          <w:numId w:val="10"/>
        </w:numPr>
        <w:spacing w:after="60" w:line="276" w:lineRule="auto"/>
        <w:rPr>
          <w:rFonts w:ascii="Arial" w:eastAsia="Arial" w:hAnsi="Arial" w:cs="Arial"/>
          <w:sz w:val="20"/>
          <w:szCs w:val="20"/>
        </w:rPr>
      </w:pPr>
      <w:r w:rsidRPr="00360FFE">
        <w:rPr>
          <w:rFonts w:ascii="Arial" w:eastAsia="Arial" w:hAnsi="Arial" w:cs="Arial"/>
          <w:color w:val="000000" w:themeColor="text1"/>
          <w:sz w:val="20"/>
          <w:szCs w:val="20"/>
        </w:rPr>
        <w:t xml:space="preserve">This role is subject to a </w:t>
      </w:r>
      <w:r w:rsidRPr="00360FFE">
        <w:rPr>
          <w:rFonts w:ascii="Arial" w:eastAsia="Arial" w:hAnsi="Arial" w:cs="Arial"/>
          <w:b/>
          <w:bCs/>
          <w:color w:val="000000" w:themeColor="text1"/>
          <w:sz w:val="20"/>
          <w:szCs w:val="20"/>
        </w:rPr>
        <w:t>basic</w:t>
      </w:r>
      <w:r w:rsidRPr="00360FFE">
        <w:rPr>
          <w:rFonts w:ascii="Arial" w:eastAsia="Arial" w:hAnsi="Arial" w:cs="Arial"/>
          <w:color w:val="000000" w:themeColor="text1"/>
          <w:sz w:val="20"/>
          <w:szCs w:val="20"/>
        </w:rPr>
        <w:t xml:space="preserve"> criminal record check (CRB) issued by the disclosure and barring service (DBS)</w:t>
      </w:r>
      <w:r w:rsidR="00762FB3" w:rsidRPr="00360FFE">
        <w:rPr>
          <w:rFonts w:ascii="Arial" w:eastAsia="Arial" w:hAnsi="Arial" w:cs="Arial"/>
          <w:color w:val="000000" w:themeColor="text1"/>
          <w:sz w:val="20"/>
          <w:szCs w:val="20"/>
        </w:rPr>
        <w:t>.</w:t>
      </w:r>
    </w:p>
    <w:sectPr w:rsidR="00D5729A" w:rsidRPr="00360FFE" w:rsidSect="00CC0181">
      <w:headerReference w:type="default" r:id="rId11"/>
      <w:pgSz w:w="11906" w:h="16838"/>
      <w:pgMar w:top="303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F4FF" w14:textId="77777777" w:rsidR="00925BB6" w:rsidRDefault="00925BB6" w:rsidP="000E7CE3">
      <w:r>
        <w:separator/>
      </w:r>
    </w:p>
  </w:endnote>
  <w:endnote w:type="continuationSeparator" w:id="0">
    <w:p w14:paraId="3EB880FC" w14:textId="77777777" w:rsidR="00925BB6" w:rsidRDefault="00925BB6" w:rsidP="000E7CE3">
      <w:r>
        <w:continuationSeparator/>
      </w:r>
    </w:p>
  </w:endnote>
  <w:endnote w:type="continuationNotice" w:id="1">
    <w:p w14:paraId="730CC8F2" w14:textId="77777777" w:rsidR="00925BB6" w:rsidRDefault="00925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A263" w14:textId="77777777" w:rsidR="00925BB6" w:rsidRDefault="00925BB6" w:rsidP="000E7CE3">
      <w:r>
        <w:separator/>
      </w:r>
    </w:p>
  </w:footnote>
  <w:footnote w:type="continuationSeparator" w:id="0">
    <w:p w14:paraId="1F0F383E" w14:textId="77777777" w:rsidR="00925BB6" w:rsidRDefault="00925BB6" w:rsidP="000E7CE3">
      <w:r>
        <w:continuationSeparator/>
      </w:r>
    </w:p>
  </w:footnote>
  <w:footnote w:type="continuationNotice" w:id="1">
    <w:p w14:paraId="1F703400" w14:textId="77777777" w:rsidR="00925BB6" w:rsidRDefault="00925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176AAF8" w:rsidR="000E7CE3" w:rsidRDefault="00AD6543">
    <w:pPr>
      <w:pStyle w:val="Header"/>
    </w:pPr>
    <w:r>
      <w:rPr>
        <w:noProof/>
      </w:rPr>
      <w:drawing>
        <wp:anchor distT="0" distB="0" distL="114300" distR="114300" simplePos="0" relativeHeight="251658240" behindDoc="1" locked="0" layoutInCell="1" allowOverlap="1" wp14:anchorId="40898C03" wp14:editId="3B319046">
          <wp:simplePos x="0" y="0"/>
          <wp:positionH relativeFrom="page">
            <wp:posOffset>0</wp:posOffset>
          </wp:positionH>
          <wp:positionV relativeFrom="page">
            <wp:posOffset>0</wp:posOffset>
          </wp:positionV>
          <wp:extent cx="7560000" cy="10692000"/>
          <wp:effectExtent l="0" t="0" r="0" b="1905"/>
          <wp:wrapNone/>
          <wp:docPr id="1626473795" name="Picture 1626473795" descr="A picture containing screenshot, rectangle, picture fram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3795" name="Picture 1" descr="A picture containing screenshot, rectangle, picture fram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1"/>
  </w:num>
  <w:num w:numId="8" w16cid:durableId="1535968159">
    <w:abstractNumId w:val="0"/>
  </w:num>
  <w:num w:numId="9" w16cid:durableId="1936203078">
    <w:abstractNumId w:val="8"/>
  </w:num>
  <w:num w:numId="10" w16cid:durableId="1426344638">
    <w:abstractNumId w:val="6"/>
  </w:num>
  <w:num w:numId="11" w16cid:durableId="309485511">
    <w:abstractNumId w:val="12"/>
  </w:num>
  <w:num w:numId="12" w16cid:durableId="2072002350">
    <w:abstractNumId w:val="10"/>
  </w:num>
  <w:num w:numId="13" w16cid:durableId="109301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732F"/>
    <w:rsid w:val="00010EEE"/>
    <w:rsid w:val="00033641"/>
    <w:rsid w:val="00036812"/>
    <w:rsid w:val="000B67BF"/>
    <w:rsid w:val="000D7B6F"/>
    <w:rsid w:val="000E7CE3"/>
    <w:rsid w:val="000F4498"/>
    <w:rsid w:val="00117BA9"/>
    <w:rsid w:val="00145481"/>
    <w:rsid w:val="00154F87"/>
    <w:rsid w:val="001712C4"/>
    <w:rsid w:val="00182A68"/>
    <w:rsid w:val="00186527"/>
    <w:rsid w:val="001A0903"/>
    <w:rsid w:val="001A5FF8"/>
    <w:rsid w:val="001C3611"/>
    <w:rsid w:val="001F1DF7"/>
    <w:rsid w:val="002058C5"/>
    <w:rsid w:val="00211F1B"/>
    <w:rsid w:val="00214D4F"/>
    <w:rsid w:val="00242D09"/>
    <w:rsid w:val="00250450"/>
    <w:rsid w:val="00266429"/>
    <w:rsid w:val="00275344"/>
    <w:rsid w:val="00280742"/>
    <w:rsid w:val="00284396"/>
    <w:rsid w:val="002843B2"/>
    <w:rsid w:val="0028592D"/>
    <w:rsid w:val="002B46A3"/>
    <w:rsid w:val="002B7E46"/>
    <w:rsid w:val="002D31E0"/>
    <w:rsid w:val="002D4E00"/>
    <w:rsid w:val="003024A3"/>
    <w:rsid w:val="00326F75"/>
    <w:rsid w:val="0034565B"/>
    <w:rsid w:val="00360FFE"/>
    <w:rsid w:val="00363C4F"/>
    <w:rsid w:val="003650B1"/>
    <w:rsid w:val="0037671B"/>
    <w:rsid w:val="003934CD"/>
    <w:rsid w:val="003A4812"/>
    <w:rsid w:val="003C0067"/>
    <w:rsid w:val="003C653E"/>
    <w:rsid w:val="003D597C"/>
    <w:rsid w:val="003E7DA9"/>
    <w:rsid w:val="0040616C"/>
    <w:rsid w:val="00421F6D"/>
    <w:rsid w:val="00423B01"/>
    <w:rsid w:val="00441AE3"/>
    <w:rsid w:val="00445115"/>
    <w:rsid w:val="004507F9"/>
    <w:rsid w:val="0045080B"/>
    <w:rsid w:val="00461EFC"/>
    <w:rsid w:val="00496E54"/>
    <w:rsid w:val="004A67B5"/>
    <w:rsid w:val="004B728C"/>
    <w:rsid w:val="004C4890"/>
    <w:rsid w:val="004D0BCC"/>
    <w:rsid w:val="004E25F7"/>
    <w:rsid w:val="00544BBB"/>
    <w:rsid w:val="00550D23"/>
    <w:rsid w:val="005652A0"/>
    <w:rsid w:val="00565E77"/>
    <w:rsid w:val="00572A3E"/>
    <w:rsid w:val="005860C2"/>
    <w:rsid w:val="005A7DB0"/>
    <w:rsid w:val="005B5B90"/>
    <w:rsid w:val="005B6FFC"/>
    <w:rsid w:val="005E37EC"/>
    <w:rsid w:val="006173DE"/>
    <w:rsid w:val="00634707"/>
    <w:rsid w:val="00642254"/>
    <w:rsid w:val="0064649B"/>
    <w:rsid w:val="00655F32"/>
    <w:rsid w:val="00675D54"/>
    <w:rsid w:val="0068675F"/>
    <w:rsid w:val="006917AB"/>
    <w:rsid w:val="006C19CA"/>
    <w:rsid w:val="00701A66"/>
    <w:rsid w:val="00710FDA"/>
    <w:rsid w:val="00730B2E"/>
    <w:rsid w:val="00737D4A"/>
    <w:rsid w:val="00743734"/>
    <w:rsid w:val="00746281"/>
    <w:rsid w:val="00746AD0"/>
    <w:rsid w:val="00762FB3"/>
    <w:rsid w:val="00764A4C"/>
    <w:rsid w:val="00776F59"/>
    <w:rsid w:val="007C21C4"/>
    <w:rsid w:val="007D23BC"/>
    <w:rsid w:val="00831516"/>
    <w:rsid w:val="008431B7"/>
    <w:rsid w:val="0084398C"/>
    <w:rsid w:val="0089074B"/>
    <w:rsid w:val="008970EE"/>
    <w:rsid w:val="008B479A"/>
    <w:rsid w:val="008C21AF"/>
    <w:rsid w:val="008E66B6"/>
    <w:rsid w:val="008E69A8"/>
    <w:rsid w:val="00901C5A"/>
    <w:rsid w:val="00911D71"/>
    <w:rsid w:val="00925BB6"/>
    <w:rsid w:val="00936ECE"/>
    <w:rsid w:val="00952AA1"/>
    <w:rsid w:val="009550B9"/>
    <w:rsid w:val="00960F87"/>
    <w:rsid w:val="009823B8"/>
    <w:rsid w:val="009A65CE"/>
    <w:rsid w:val="009A6931"/>
    <w:rsid w:val="009D029E"/>
    <w:rsid w:val="00A26A93"/>
    <w:rsid w:val="00A61B73"/>
    <w:rsid w:val="00A712F8"/>
    <w:rsid w:val="00AC6CBC"/>
    <w:rsid w:val="00AD0DC4"/>
    <w:rsid w:val="00AD3AD7"/>
    <w:rsid w:val="00AD44B7"/>
    <w:rsid w:val="00AD6543"/>
    <w:rsid w:val="00AF537C"/>
    <w:rsid w:val="00B12093"/>
    <w:rsid w:val="00B34D7A"/>
    <w:rsid w:val="00B5279F"/>
    <w:rsid w:val="00B52966"/>
    <w:rsid w:val="00B65173"/>
    <w:rsid w:val="00B73811"/>
    <w:rsid w:val="00BB77AD"/>
    <w:rsid w:val="00BD4CE3"/>
    <w:rsid w:val="00BD6F58"/>
    <w:rsid w:val="00BD7FF7"/>
    <w:rsid w:val="00C13C96"/>
    <w:rsid w:val="00C26DAB"/>
    <w:rsid w:val="00C43C1F"/>
    <w:rsid w:val="00C45041"/>
    <w:rsid w:val="00CA2F5D"/>
    <w:rsid w:val="00CB136C"/>
    <w:rsid w:val="00CB1CC8"/>
    <w:rsid w:val="00CC0181"/>
    <w:rsid w:val="00CF41EC"/>
    <w:rsid w:val="00D119D8"/>
    <w:rsid w:val="00D27D67"/>
    <w:rsid w:val="00D5729A"/>
    <w:rsid w:val="00D858AF"/>
    <w:rsid w:val="00DB2FDB"/>
    <w:rsid w:val="00DC6529"/>
    <w:rsid w:val="00DE7C0D"/>
    <w:rsid w:val="00E22096"/>
    <w:rsid w:val="00E35453"/>
    <w:rsid w:val="00E631D1"/>
    <w:rsid w:val="00E86F04"/>
    <w:rsid w:val="00E94C51"/>
    <w:rsid w:val="00EA4AF7"/>
    <w:rsid w:val="00EA5E7D"/>
    <w:rsid w:val="00EA72C6"/>
    <w:rsid w:val="00EB1208"/>
    <w:rsid w:val="00EB6263"/>
    <w:rsid w:val="00ED61F3"/>
    <w:rsid w:val="00EF32E7"/>
    <w:rsid w:val="00F72F24"/>
    <w:rsid w:val="00F91EA6"/>
    <w:rsid w:val="00FE1CB6"/>
    <w:rsid w:val="00FF1CAA"/>
    <w:rsid w:val="00FF4C8B"/>
    <w:rsid w:val="06B138A1"/>
    <w:rsid w:val="1590CD8E"/>
    <w:rsid w:val="3C035438"/>
    <w:rsid w:val="3E500680"/>
    <w:rsid w:val="496077EC"/>
    <w:rsid w:val="4F91B995"/>
    <w:rsid w:val="676F4273"/>
    <w:rsid w:val="7E3E7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FCCAD12C-F90D-4F82-A4DB-B9F12682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936ECE"/>
    <w:rPr>
      <w:b/>
      <w:bCs/>
    </w:rPr>
  </w:style>
  <w:style w:type="paragraph" w:styleId="Revision">
    <w:name w:val="Revision"/>
    <w:hidden/>
    <w:uiPriority w:val="99"/>
    <w:semiHidden/>
    <w:rsid w:val="00E94C51"/>
  </w:style>
  <w:style w:type="character" w:styleId="Hyperlink">
    <w:name w:val="Hyperlink"/>
    <w:basedOn w:val="DefaultParagraphFont"/>
    <w:uiPriority w:val="99"/>
    <w:semiHidden/>
    <w:unhideWhenUsed/>
    <w:rsid w:val="002843B2"/>
    <w:rPr>
      <w:color w:val="0563C1"/>
      <w:u w:val="single"/>
    </w:rPr>
  </w:style>
  <w:style w:type="character" w:styleId="FollowedHyperlink">
    <w:name w:val="FollowedHyperlink"/>
    <w:basedOn w:val="DefaultParagraphFont"/>
    <w:uiPriority w:val="99"/>
    <w:semiHidden/>
    <w:unhideWhenUsed/>
    <w:rsid w:val="00DB2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Props1.xml><?xml version="1.0" encoding="utf-8"?>
<ds:datastoreItem xmlns:ds="http://schemas.openxmlformats.org/officeDocument/2006/customXml" ds:itemID="{D782EEF9-B589-4936-A73D-DD7FEA8F4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B56AA-054D-4724-82E3-D43E5E1428BD}">
  <ds:schemaRefs>
    <ds:schemaRef ds:uri="http://schemas.microsoft.com/sharepoint/v3/contenttype/forms"/>
  </ds:schemaRefs>
</ds:datastoreItem>
</file>

<file path=customXml/itemProps3.xml><?xml version="1.0" encoding="utf-8"?>
<ds:datastoreItem xmlns:ds="http://schemas.openxmlformats.org/officeDocument/2006/customXml" ds:itemID="{4DA62F79-42CD-4C3B-A2B0-C5E9BB7FB0C3}">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423</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Idris Shofolahan</cp:lastModifiedBy>
  <cp:revision>6</cp:revision>
  <cp:lastPrinted>2023-05-17T12:05:00Z</cp:lastPrinted>
  <dcterms:created xsi:type="dcterms:W3CDTF">2025-07-02T15:22:00Z</dcterms:created>
  <dcterms:modified xsi:type="dcterms:W3CDTF">2025-07-02T15:25:00Z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