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A690" w14:textId="1228F812" w:rsidR="0068316C" w:rsidRPr="00D5729A" w:rsidRDefault="0068316C" w:rsidP="0068316C">
      <w:pPr>
        <w:rPr>
          <w:rFonts w:ascii="Arial" w:hAnsi="Arial" w:cs="Arial"/>
          <w:b/>
          <w:bCs/>
          <w:color w:val="04A8B7"/>
          <w:sz w:val="28"/>
          <w:szCs w:val="28"/>
        </w:rPr>
      </w:pPr>
      <w:r>
        <w:rPr>
          <w:rFonts w:ascii="Arial" w:hAnsi="Arial" w:cs="Arial"/>
          <w:b/>
          <w:bCs/>
          <w:color w:val="04A8B7"/>
          <w:sz w:val="28"/>
          <w:szCs w:val="28"/>
        </w:rPr>
        <w:t>W</w:t>
      </w:r>
      <w:r w:rsidRPr="00D5729A">
        <w:rPr>
          <w:rFonts w:ascii="Arial" w:hAnsi="Arial" w:cs="Arial"/>
          <w:b/>
          <w:bCs/>
          <w:color w:val="04A8B7"/>
          <w:sz w:val="28"/>
          <w:szCs w:val="28"/>
        </w:rPr>
        <w:t>hat</w:t>
      </w:r>
      <w:r>
        <w:rPr>
          <w:rFonts w:ascii="Arial" w:hAnsi="Arial" w:cs="Arial"/>
          <w:b/>
          <w:bCs/>
          <w:color w:val="04A8B7"/>
          <w:sz w:val="28"/>
          <w:szCs w:val="28"/>
        </w:rPr>
        <w:t>’s</w:t>
      </w:r>
      <w:r w:rsidRPr="00D5729A">
        <w:rPr>
          <w:rFonts w:ascii="Arial" w:hAnsi="Arial" w:cs="Arial"/>
          <w:b/>
          <w:bCs/>
          <w:color w:val="04A8B7"/>
          <w:sz w:val="28"/>
          <w:szCs w:val="28"/>
        </w:rPr>
        <w:t xml:space="preserve"> it all about</w:t>
      </w:r>
    </w:p>
    <w:p w14:paraId="0B19A7A0" w14:textId="77777777" w:rsidR="0068316C" w:rsidRPr="00746AD0" w:rsidRDefault="0068316C" w:rsidP="0068316C">
      <w:pPr>
        <w:rPr>
          <w:rFonts w:ascii="Arial" w:hAnsi="Arial" w:cs="Arial"/>
          <w:sz w:val="22"/>
          <w:szCs w:val="22"/>
        </w:rPr>
      </w:pPr>
    </w:p>
    <w:p w14:paraId="327E5806" w14:textId="3960C086" w:rsidR="0068316C" w:rsidRPr="00CF7821" w:rsidRDefault="00604216">
      <w:pPr>
        <w:rPr>
          <w:rFonts w:ascii="Arial" w:hAnsi="Arial" w:cs="Arial"/>
          <w:sz w:val="20"/>
          <w:szCs w:val="20"/>
        </w:rPr>
      </w:pPr>
      <w:r w:rsidRPr="779FC0C2">
        <w:rPr>
          <w:rFonts w:ascii="Arial" w:hAnsi="Arial" w:cs="Arial"/>
          <w:sz w:val="20"/>
          <w:szCs w:val="20"/>
        </w:rPr>
        <w:t>As a Repairs Inspector, you will provide support to ensure all our repairs adhere to the perfect journey, that our residents need only ask once, and we fix failure fast when exception cases occur</w:t>
      </w:r>
      <w:r w:rsidRPr="00F53FEA">
        <w:rPr>
          <w:rFonts w:ascii="Arial" w:eastAsia="Arial" w:hAnsi="Arial" w:cs="Arial"/>
          <w:sz w:val="20"/>
          <w:szCs w:val="20"/>
        </w:rPr>
        <w:t>.</w:t>
      </w:r>
      <w:r w:rsidR="03A733E5" w:rsidRPr="00F53FEA">
        <w:rPr>
          <w:rFonts w:ascii="Arial" w:eastAsia="Arial" w:hAnsi="Arial" w:cs="Arial"/>
          <w:sz w:val="20"/>
          <w:szCs w:val="20"/>
          <w:lang w:val="en-US"/>
        </w:rPr>
        <w:t xml:space="preserve"> As the point of operational delivery,</w:t>
      </w:r>
      <w:r w:rsidR="00BE2773" w:rsidRPr="00F53FEA">
        <w:rPr>
          <w:rFonts w:ascii="Arial" w:eastAsia="Arial" w:hAnsi="Arial" w:cs="Arial"/>
          <w:sz w:val="20"/>
          <w:szCs w:val="20"/>
        </w:rPr>
        <w:t xml:space="preserve"> </w:t>
      </w:r>
      <w:r w:rsidR="617FF021" w:rsidRPr="00F53FEA">
        <w:rPr>
          <w:rFonts w:ascii="Arial" w:eastAsia="Arial" w:hAnsi="Arial" w:cs="Arial"/>
          <w:sz w:val="20"/>
          <w:szCs w:val="20"/>
        </w:rPr>
        <w:t xml:space="preserve">you will </w:t>
      </w:r>
      <w:r w:rsidR="0A4366BC" w:rsidRPr="00F53FEA">
        <w:rPr>
          <w:rFonts w:ascii="Arial" w:eastAsia="Arial" w:hAnsi="Arial" w:cs="Arial"/>
          <w:sz w:val="20"/>
          <w:szCs w:val="20"/>
        </w:rPr>
        <w:t>c</w:t>
      </w:r>
      <w:r w:rsidR="00BE2773" w:rsidRPr="00F53FEA">
        <w:rPr>
          <w:rFonts w:ascii="Arial" w:eastAsia="Arial" w:hAnsi="Arial" w:cs="Arial"/>
          <w:sz w:val="20"/>
          <w:szCs w:val="20"/>
        </w:rPr>
        <w:t>ollaborat</w:t>
      </w:r>
      <w:r w:rsidR="795DD801" w:rsidRPr="00F53FEA">
        <w:rPr>
          <w:rFonts w:ascii="Arial" w:eastAsia="Arial" w:hAnsi="Arial" w:cs="Arial"/>
          <w:sz w:val="20"/>
          <w:szCs w:val="20"/>
        </w:rPr>
        <w:t>e</w:t>
      </w:r>
      <w:r w:rsidR="00BE2773" w:rsidRPr="00F53FEA">
        <w:rPr>
          <w:rFonts w:ascii="Arial" w:eastAsia="Arial" w:hAnsi="Arial" w:cs="Arial"/>
          <w:sz w:val="20"/>
          <w:szCs w:val="20"/>
        </w:rPr>
        <w:t xml:space="preserve"> with teams across NHG to enhance the safety of our homes, you </w:t>
      </w:r>
      <w:r w:rsidR="00BE2773" w:rsidRPr="779FC0C2">
        <w:rPr>
          <w:rFonts w:ascii="Arial" w:hAnsi="Arial" w:cs="Arial"/>
          <w:sz w:val="20"/>
          <w:szCs w:val="20"/>
        </w:rPr>
        <w:t>will help to ensure compliance with regulatory requirements</w:t>
      </w:r>
      <w:r w:rsidR="00732AEC">
        <w:rPr>
          <w:rFonts w:ascii="Arial" w:hAnsi="Arial" w:cs="Arial"/>
          <w:sz w:val="20"/>
          <w:szCs w:val="20"/>
        </w:rPr>
        <w:t>.</w:t>
      </w:r>
    </w:p>
    <w:p w14:paraId="6BBE6B9C" w14:textId="77777777" w:rsidR="00CF7821" w:rsidRPr="00CF7821" w:rsidRDefault="00CF7821">
      <w:pPr>
        <w:rPr>
          <w:rFonts w:ascii="Arial" w:hAnsi="Arial" w:cs="Arial"/>
          <w:sz w:val="20"/>
          <w:szCs w:val="20"/>
        </w:rPr>
      </w:pPr>
    </w:p>
    <w:p w14:paraId="5E9F57B5" w14:textId="5DA3919F" w:rsidR="00CF7821" w:rsidRPr="00CF7821" w:rsidRDefault="00CF7821">
      <w:pPr>
        <w:rPr>
          <w:rFonts w:ascii="Arial" w:hAnsi="Arial" w:cs="Arial"/>
          <w:sz w:val="20"/>
          <w:szCs w:val="20"/>
        </w:rPr>
      </w:pPr>
      <w:r w:rsidRPr="00CF7821">
        <w:rPr>
          <w:rFonts w:ascii="Arial" w:hAnsi="Arial" w:cs="Arial"/>
          <w:sz w:val="20"/>
          <w:szCs w:val="20"/>
        </w:rPr>
        <w:t>The role goes beyond reporting what has happened</w:t>
      </w:r>
      <w:r w:rsidR="008E2358">
        <w:rPr>
          <w:rFonts w:ascii="Arial" w:hAnsi="Arial" w:cs="Arial"/>
          <w:sz w:val="20"/>
          <w:szCs w:val="20"/>
        </w:rPr>
        <w:t>,</w:t>
      </w:r>
      <w:r w:rsidR="00655C6A">
        <w:rPr>
          <w:rFonts w:ascii="Arial" w:hAnsi="Arial" w:cs="Arial"/>
          <w:sz w:val="20"/>
          <w:szCs w:val="20"/>
        </w:rPr>
        <w:t xml:space="preserve"> </w:t>
      </w:r>
      <w:r w:rsidR="00817081">
        <w:rPr>
          <w:rFonts w:ascii="Arial" w:hAnsi="Arial" w:cs="Arial"/>
          <w:sz w:val="20"/>
          <w:szCs w:val="20"/>
        </w:rPr>
        <w:t>it</w:t>
      </w:r>
      <w:r w:rsidR="00817081" w:rsidRPr="00CF7821">
        <w:rPr>
          <w:rFonts w:ascii="Arial" w:hAnsi="Arial" w:cs="Arial"/>
          <w:sz w:val="20"/>
          <w:szCs w:val="20"/>
        </w:rPr>
        <w:t xml:space="preserve"> puts</w:t>
      </w:r>
      <w:r w:rsidRPr="00CF7821">
        <w:rPr>
          <w:rFonts w:ascii="Arial" w:hAnsi="Arial" w:cs="Arial"/>
          <w:sz w:val="20"/>
          <w:szCs w:val="20"/>
        </w:rPr>
        <w:t xml:space="preserve"> our residents at the heart of what we do, maintain and caring for our homes and,</w:t>
      </w:r>
      <w:r w:rsidRPr="00CF7821">
        <w:rPr>
          <w:rFonts w:ascii="Arial" w:hAnsi="Arial" w:cs="Arial"/>
          <w:spacing w:val="-8"/>
          <w:sz w:val="20"/>
          <w:szCs w:val="20"/>
        </w:rPr>
        <w:t xml:space="preserve"> </w:t>
      </w:r>
      <w:r w:rsidRPr="00CF7821">
        <w:rPr>
          <w:rFonts w:ascii="Arial" w:hAnsi="Arial" w:cs="Arial"/>
          <w:sz w:val="20"/>
          <w:szCs w:val="20"/>
        </w:rPr>
        <w:t>collaborating</w:t>
      </w:r>
      <w:r w:rsidRPr="00CF7821">
        <w:rPr>
          <w:rFonts w:ascii="Arial" w:hAnsi="Arial" w:cs="Arial"/>
          <w:spacing w:val="-9"/>
          <w:sz w:val="20"/>
          <w:szCs w:val="20"/>
        </w:rPr>
        <w:t xml:space="preserve"> </w:t>
      </w:r>
      <w:r w:rsidRPr="00CF7821">
        <w:rPr>
          <w:rFonts w:ascii="Arial" w:hAnsi="Arial" w:cs="Arial"/>
          <w:sz w:val="20"/>
          <w:szCs w:val="20"/>
        </w:rPr>
        <w:t>with</w:t>
      </w:r>
      <w:r w:rsidRPr="00CF7821">
        <w:rPr>
          <w:rFonts w:ascii="Arial" w:hAnsi="Arial" w:cs="Arial"/>
          <w:spacing w:val="-9"/>
          <w:sz w:val="20"/>
          <w:szCs w:val="20"/>
        </w:rPr>
        <w:t xml:space="preserve"> </w:t>
      </w:r>
      <w:r w:rsidRPr="00CF7821">
        <w:rPr>
          <w:rFonts w:ascii="Arial" w:hAnsi="Arial" w:cs="Arial"/>
          <w:sz w:val="20"/>
          <w:szCs w:val="20"/>
        </w:rPr>
        <w:t>colleagues</w:t>
      </w:r>
      <w:r w:rsidRPr="00CF7821">
        <w:rPr>
          <w:rFonts w:ascii="Arial" w:hAnsi="Arial" w:cs="Arial"/>
          <w:spacing w:val="-7"/>
          <w:sz w:val="20"/>
          <w:szCs w:val="20"/>
        </w:rPr>
        <w:t xml:space="preserve"> </w:t>
      </w:r>
      <w:r w:rsidRPr="00CF7821">
        <w:rPr>
          <w:rFonts w:ascii="Arial" w:hAnsi="Arial" w:cs="Arial"/>
          <w:sz w:val="20"/>
          <w:szCs w:val="20"/>
        </w:rPr>
        <w:t>to</w:t>
      </w:r>
      <w:r w:rsidRPr="00CF7821">
        <w:rPr>
          <w:rFonts w:ascii="Arial" w:hAnsi="Arial" w:cs="Arial"/>
          <w:spacing w:val="-7"/>
          <w:sz w:val="20"/>
          <w:szCs w:val="20"/>
        </w:rPr>
        <w:t xml:space="preserve"> </w:t>
      </w:r>
      <w:r w:rsidRPr="00CF7821">
        <w:rPr>
          <w:rFonts w:ascii="Arial" w:hAnsi="Arial" w:cs="Arial"/>
          <w:sz w:val="20"/>
          <w:szCs w:val="20"/>
        </w:rPr>
        <w:t>achieve</w:t>
      </w:r>
      <w:r w:rsidRPr="00CF7821">
        <w:rPr>
          <w:rFonts w:ascii="Arial" w:hAnsi="Arial" w:cs="Arial"/>
          <w:spacing w:val="-6"/>
          <w:sz w:val="20"/>
          <w:szCs w:val="20"/>
        </w:rPr>
        <w:t xml:space="preserve"> </w:t>
      </w:r>
      <w:r w:rsidRPr="00CF7821">
        <w:rPr>
          <w:rFonts w:ascii="Arial" w:hAnsi="Arial" w:cs="Arial"/>
          <w:sz w:val="20"/>
          <w:szCs w:val="20"/>
        </w:rPr>
        <w:t>the best outcomes for our residents</w:t>
      </w:r>
      <w:r w:rsidR="00732AEC">
        <w:rPr>
          <w:rFonts w:ascii="Arial" w:hAnsi="Arial" w:cs="Arial"/>
          <w:sz w:val="20"/>
          <w:szCs w:val="20"/>
        </w:rPr>
        <w:t>.</w:t>
      </w:r>
    </w:p>
    <w:p w14:paraId="69EFE52B" w14:textId="77777777" w:rsidR="00604216" w:rsidRDefault="00604216">
      <w:pPr>
        <w:rPr>
          <w:rFonts w:ascii="Arial" w:hAnsi="Arial" w:cs="Arial"/>
          <w:b/>
          <w:bCs/>
          <w:color w:val="04A8B7"/>
          <w:sz w:val="28"/>
          <w:szCs w:val="28"/>
        </w:rPr>
      </w:pPr>
    </w:p>
    <w:p w14:paraId="5F807388" w14:textId="21C0043A" w:rsidR="00A712F8" w:rsidRPr="0068316C" w:rsidRDefault="000E7CE3">
      <w:pPr>
        <w:rPr>
          <w:rFonts w:ascii="Arial" w:hAnsi="Arial" w:cs="Arial"/>
          <w:sz w:val="20"/>
          <w:szCs w:val="20"/>
        </w:rPr>
      </w:pPr>
      <w:r w:rsidRPr="00D5729A">
        <w:rPr>
          <w:rFonts w:ascii="Arial" w:hAnsi="Arial" w:cs="Arial"/>
          <w:b/>
          <w:bCs/>
          <w:noProof/>
          <w:color w:val="04A8B7"/>
          <w:sz w:val="28"/>
          <w:szCs w:val="28"/>
        </w:rPr>
        <mc:AlternateContent>
          <mc:Choice Requires="wps">
            <w:drawing>
              <wp:anchor distT="0" distB="0" distL="114300" distR="114300" simplePos="0" relativeHeight="251658240" behindDoc="0" locked="0" layoutInCell="1" allowOverlap="1" wp14:anchorId="399BD490" wp14:editId="72D5D836">
                <wp:simplePos x="0" y="0"/>
                <wp:positionH relativeFrom="page">
                  <wp:posOffset>309489</wp:posOffset>
                </wp:positionH>
                <wp:positionV relativeFrom="page">
                  <wp:posOffset>829994</wp:posOffset>
                </wp:positionV>
                <wp:extent cx="4557600" cy="493395"/>
                <wp:effectExtent l="0" t="0" r="0" b="0"/>
                <wp:wrapNone/>
                <wp:docPr id="33207160" name="Text Box 33207160"/>
                <wp:cNvGraphicFramePr/>
                <a:graphic xmlns:a="http://schemas.openxmlformats.org/drawingml/2006/main">
                  <a:graphicData uri="http://schemas.microsoft.com/office/word/2010/wordprocessingShape">
                    <wps:wsp>
                      <wps:cNvSpPr txBox="1"/>
                      <wps:spPr>
                        <a:xfrm>
                          <a:off x="0" y="0"/>
                          <a:ext cx="4557600" cy="493395"/>
                        </a:xfrm>
                        <a:prstGeom prst="rect">
                          <a:avLst/>
                        </a:prstGeom>
                        <a:noFill/>
                        <a:ln w="6350">
                          <a:noFill/>
                        </a:ln>
                      </wps:spPr>
                      <wps:txbx>
                        <w:txbxContent>
                          <w:p w14:paraId="28ACF806" w14:textId="297348D4" w:rsidR="000E7CE3" w:rsidRPr="00D27D67" w:rsidRDefault="00ED7CE8">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Repairs Inspector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33207160" o:spid="_x0000_s1026" type="#_x0000_t202" style="position:absolute;margin-left:24.35pt;margin-top:65.35pt;width:358.85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PcFgIAACw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" filled="f" stroked="f" strokeweight=".5pt">
                <v:textbox>
                  <w:txbxContent>
                    <w:p w14:paraId="28ACF806" w14:textId="297348D4" w:rsidR="000E7CE3" w:rsidRPr="00D27D67" w:rsidRDefault="00ED7CE8">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Repairs Inspector</w:t>
                      </w:r>
                    </w:p>
                  </w:txbxContent>
                </v:textbox>
                <w10:wrap anchorx="page" anchory="page"/>
              </v:shape>
            </w:pict>
          </mc:Fallback>
        </mc:AlternateContent>
      </w:r>
      <w:r w:rsidRPr="00D5729A">
        <w:rPr>
          <w:rFonts w:ascii="Arial" w:hAnsi="Arial" w:cs="Arial"/>
          <w:b/>
          <w:bCs/>
          <w:noProof/>
          <w:color w:val="04A8B7"/>
          <w:sz w:val="28"/>
          <w:szCs w:val="28"/>
        </w:rPr>
        <mc:AlternateContent>
          <mc:Choice Requires="wps">
            <w:drawing>
              <wp:anchor distT="0" distB="0" distL="114300" distR="114300" simplePos="0" relativeHeight="251658241" behindDoc="0" locked="0" layoutInCell="1" allowOverlap="1" wp14:anchorId="3404D867" wp14:editId="49ED6221">
                <wp:simplePos x="0" y="0"/>
                <wp:positionH relativeFrom="column">
                  <wp:posOffset>-297815</wp:posOffset>
                </wp:positionH>
                <wp:positionV relativeFrom="page">
                  <wp:posOffset>1449705</wp:posOffset>
                </wp:positionV>
                <wp:extent cx="4557395" cy="294640"/>
                <wp:effectExtent l="0" t="0" r="0" b="0"/>
                <wp:wrapNone/>
                <wp:docPr id="1072221169" name="Text Box 1072221169"/>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13A876CE" w14:textId="04096DC0" w:rsidR="000E7CE3" w:rsidRPr="00DE5C60" w:rsidRDefault="000E7CE3" w:rsidP="000E7CE3">
                            <w:pPr>
                              <w:rPr>
                                <w:rFonts w:ascii="Arial" w:hAnsi="Arial" w:cs="Arial"/>
                                <w:b/>
                                <w:bCs/>
                                <w:color w:val="FFFFFF" w:themeColor="background1"/>
                              </w:rPr>
                            </w:pPr>
                            <w:r w:rsidRPr="00DE5C60">
                              <w:rPr>
                                <w:rFonts w:ascii="Arial" w:hAnsi="Arial" w:cs="Arial"/>
                                <w:b/>
                                <w:bCs/>
                                <w:color w:val="FFFFFF" w:themeColor="background1"/>
                              </w:rPr>
                              <w:t xml:space="preserve">&gt; </w:t>
                            </w:r>
                            <w:r w:rsidR="00B47BC0">
                              <w:rPr>
                                <w:rFonts w:ascii="Arial" w:hAnsi="Arial" w:cs="Arial"/>
                                <w:b/>
                                <w:bCs/>
                                <w:color w:val="FFFFFF" w:themeColor="background1"/>
                              </w:rPr>
                              <w:t xml:space="preserve">Operations </w:t>
                            </w:r>
                            <w:r w:rsidR="001E11D3">
                              <w:rPr>
                                <w:rFonts w:ascii="Arial" w:hAnsi="Arial" w:cs="Arial"/>
                                <w:b/>
                                <w:bCs/>
                                <w:color w:val="FFFFFF" w:themeColor="background1"/>
                              </w:rPr>
                              <w:t xml:space="preserve">&gt; Repairs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4D867" id="Text Box 1072221169" o:spid="_x0000_s1027" type="#_x0000_t202" style="position:absolute;margin-left:-23.45pt;margin-top:114.15pt;width:358.85pt;height:23.2pt;z-index:251658241;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HkGw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" filled="f" stroked="f" strokeweight=".5pt">
                <v:textbox>
                  <w:txbxContent>
                    <w:p w14:paraId="13A876CE" w14:textId="04096DC0" w:rsidR="000E7CE3" w:rsidRPr="00DE5C60" w:rsidRDefault="000E7CE3" w:rsidP="000E7CE3">
                      <w:pPr>
                        <w:rPr>
                          <w:rFonts w:ascii="Arial" w:hAnsi="Arial" w:cs="Arial"/>
                          <w:b/>
                          <w:bCs/>
                          <w:color w:val="FFFFFF" w:themeColor="background1"/>
                        </w:rPr>
                      </w:pPr>
                      <w:r w:rsidRPr="00DE5C60">
                        <w:rPr>
                          <w:rFonts w:ascii="Arial" w:hAnsi="Arial" w:cs="Arial"/>
                          <w:b/>
                          <w:bCs/>
                          <w:color w:val="FFFFFF" w:themeColor="background1"/>
                        </w:rPr>
                        <w:t xml:space="preserve">&gt; </w:t>
                      </w:r>
                      <w:r w:rsidR="00B47BC0">
                        <w:rPr>
                          <w:rFonts w:ascii="Arial" w:hAnsi="Arial" w:cs="Arial"/>
                          <w:b/>
                          <w:bCs/>
                          <w:color w:val="FFFFFF" w:themeColor="background1"/>
                        </w:rPr>
                        <w:t xml:space="preserve">Operations </w:t>
                      </w:r>
                      <w:r w:rsidR="001E11D3">
                        <w:rPr>
                          <w:rFonts w:ascii="Arial" w:hAnsi="Arial" w:cs="Arial"/>
                          <w:b/>
                          <w:bCs/>
                          <w:color w:val="FFFFFF" w:themeColor="background1"/>
                        </w:rPr>
                        <w:t xml:space="preserve">&gt; Repairs </w:t>
                      </w:r>
                    </w:p>
                  </w:txbxContent>
                </v:textbox>
                <w10:wrap anchory="page"/>
              </v:shape>
            </w:pict>
          </mc:Fallback>
        </mc:AlternateContent>
      </w:r>
      <w:r w:rsidR="00A712F8" w:rsidRPr="00D5729A">
        <w:rPr>
          <w:rFonts w:ascii="Arial" w:hAnsi="Arial" w:cs="Arial"/>
          <w:b/>
          <w:bCs/>
          <w:color w:val="04A8B7"/>
          <w:sz w:val="28"/>
          <w:szCs w:val="28"/>
        </w:rPr>
        <w:t>How you’ll make a difference</w:t>
      </w:r>
    </w:p>
    <w:p w14:paraId="6B6C11CE" w14:textId="2601BD89" w:rsidR="00702AC4" w:rsidRPr="00702AC4" w:rsidRDefault="00702AC4" w:rsidP="00702AC4">
      <w:pPr>
        <w:pStyle w:val="ListParagraph"/>
        <w:widowControl w:val="0"/>
        <w:numPr>
          <w:ilvl w:val="0"/>
          <w:numId w:val="14"/>
        </w:numPr>
        <w:tabs>
          <w:tab w:val="left" w:pos="847"/>
          <w:tab w:val="left" w:pos="849"/>
        </w:tabs>
        <w:autoSpaceDE w:val="0"/>
        <w:autoSpaceDN w:val="0"/>
        <w:spacing w:before="244"/>
        <w:ind w:right="356"/>
        <w:contextualSpacing w:val="0"/>
        <w:rPr>
          <w:rFonts w:ascii="Arial" w:hAnsi="Arial" w:cs="Arial"/>
          <w:sz w:val="20"/>
        </w:rPr>
      </w:pPr>
      <w:r w:rsidRPr="00702AC4">
        <w:rPr>
          <w:rFonts w:ascii="Arial" w:hAnsi="Arial" w:cs="Arial"/>
          <w:sz w:val="20"/>
        </w:rPr>
        <w:t>Ensuring our contractors and suppliers are providing a consistently high-quality repairs service</w:t>
      </w:r>
      <w:r w:rsidRPr="00702AC4">
        <w:rPr>
          <w:rFonts w:ascii="Arial" w:hAnsi="Arial" w:cs="Arial"/>
          <w:spacing w:val="-8"/>
          <w:sz w:val="20"/>
        </w:rPr>
        <w:t xml:space="preserve"> </w:t>
      </w:r>
      <w:r w:rsidRPr="00702AC4">
        <w:rPr>
          <w:rFonts w:ascii="Arial" w:hAnsi="Arial" w:cs="Arial"/>
          <w:sz w:val="20"/>
        </w:rPr>
        <w:t>that</w:t>
      </w:r>
      <w:r w:rsidRPr="00702AC4">
        <w:rPr>
          <w:rFonts w:ascii="Arial" w:hAnsi="Arial" w:cs="Arial"/>
          <w:spacing w:val="-7"/>
          <w:sz w:val="20"/>
        </w:rPr>
        <w:t xml:space="preserve"> </w:t>
      </w:r>
      <w:r w:rsidRPr="00702AC4">
        <w:rPr>
          <w:rFonts w:ascii="Arial" w:hAnsi="Arial" w:cs="Arial"/>
          <w:sz w:val="20"/>
        </w:rPr>
        <w:t>delivers</w:t>
      </w:r>
      <w:r w:rsidRPr="00702AC4">
        <w:rPr>
          <w:rFonts w:ascii="Arial" w:hAnsi="Arial" w:cs="Arial"/>
          <w:spacing w:val="-7"/>
          <w:sz w:val="20"/>
        </w:rPr>
        <w:t xml:space="preserve"> </w:t>
      </w:r>
      <w:r w:rsidRPr="00702AC4">
        <w:rPr>
          <w:rFonts w:ascii="Arial" w:hAnsi="Arial" w:cs="Arial"/>
          <w:sz w:val="20"/>
        </w:rPr>
        <w:t>against</w:t>
      </w:r>
      <w:r w:rsidRPr="00702AC4">
        <w:rPr>
          <w:rFonts w:ascii="Arial" w:hAnsi="Arial" w:cs="Arial"/>
          <w:spacing w:val="-8"/>
          <w:sz w:val="20"/>
        </w:rPr>
        <w:t xml:space="preserve"> </w:t>
      </w:r>
      <w:r w:rsidRPr="00702AC4">
        <w:rPr>
          <w:rFonts w:ascii="Arial" w:hAnsi="Arial" w:cs="Arial"/>
          <w:sz w:val="20"/>
        </w:rPr>
        <w:t>the</w:t>
      </w:r>
      <w:r w:rsidRPr="00702AC4">
        <w:rPr>
          <w:rFonts w:ascii="Arial" w:hAnsi="Arial" w:cs="Arial"/>
          <w:spacing w:val="-8"/>
          <w:sz w:val="20"/>
        </w:rPr>
        <w:t xml:space="preserve"> </w:t>
      </w:r>
      <w:r w:rsidRPr="00702AC4">
        <w:rPr>
          <w:rFonts w:ascii="Arial" w:hAnsi="Arial" w:cs="Arial"/>
          <w:sz w:val="20"/>
        </w:rPr>
        <w:t>six</w:t>
      </w:r>
      <w:r w:rsidRPr="00702AC4">
        <w:rPr>
          <w:rFonts w:ascii="Arial" w:hAnsi="Arial" w:cs="Arial"/>
          <w:spacing w:val="-7"/>
          <w:sz w:val="20"/>
        </w:rPr>
        <w:t xml:space="preserve"> </w:t>
      </w:r>
      <w:r w:rsidRPr="00702AC4">
        <w:rPr>
          <w:rFonts w:ascii="Arial" w:hAnsi="Arial" w:cs="Arial"/>
          <w:sz w:val="20"/>
        </w:rPr>
        <w:t>customer priorities in the customer strategy.</w:t>
      </w:r>
      <w:r w:rsidR="001A00E3">
        <w:rPr>
          <w:rFonts w:ascii="Arial" w:hAnsi="Arial" w:cs="Arial"/>
          <w:sz w:val="20"/>
        </w:rPr>
        <w:br/>
      </w:r>
    </w:p>
    <w:p w14:paraId="4C50AF73" w14:textId="775D0D71" w:rsidR="00702AC4" w:rsidRPr="00702AC4" w:rsidRDefault="00702AC4" w:rsidP="00702AC4">
      <w:pPr>
        <w:pStyle w:val="ListParagraph"/>
        <w:widowControl w:val="0"/>
        <w:numPr>
          <w:ilvl w:val="0"/>
          <w:numId w:val="14"/>
        </w:numPr>
        <w:tabs>
          <w:tab w:val="left" w:pos="847"/>
          <w:tab w:val="left" w:pos="849"/>
        </w:tabs>
        <w:autoSpaceDE w:val="0"/>
        <w:autoSpaceDN w:val="0"/>
        <w:ind w:right="243"/>
        <w:contextualSpacing w:val="0"/>
        <w:rPr>
          <w:rFonts w:ascii="Arial" w:hAnsi="Arial" w:cs="Arial"/>
          <w:sz w:val="20"/>
        </w:rPr>
      </w:pPr>
      <w:r w:rsidRPr="00702AC4">
        <w:rPr>
          <w:rFonts w:ascii="Arial" w:hAnsi="Arial" w:cs="Arial"/>
          <w:sz w:val="20"/>
        </w:rPr>
        <w:t>Delivering well cared for homes and places where</w:t>
      </w:r>
      <w:r w:rsidRPr="00702AC4">
        <w:rPr>
          <w:rFonts w:ascii="Arial" w:hAnsi="Arial" w:cs="Arial"/>
          <w:spacing w:val="-6"/>
          <w:sz w:val="20"/>
        </w:rPr>
        <w:t xml:space="preserve"> </w:t>
      </w:r>
      <w:r w:rsidRPr="00702AC4">
        <w:rPr>
          <w:rFonts w:ascii="Arial" w:hAnsi="Arial" w:cs="Arial"/>
          <w:sz w:val="20"/>
        </w:rPr>
        <w:t>residents</w:t>
      </w:r>
      <w:r w:rsidRPr="00702AC4">
        <w:rPr>
          <w:rFonts w:ascii="Arial" w:hAnsi="Arial" w:cs="Arial"/>
          <w:spacing w:val="-5"/>
          <w:sz w:val="20"/>
        </w:rPr>
        <w:t xml:space="preserve"> </w:t>
      </w:r>
      <w:r w:rsidRPr="00702AC4">
        <w:rPr>
          <w:rFonts w:ascii="Arial" w:hAnsi="Arial" w:cs="Arial"/>
          <w:sz w:val="20"/>
        </w:rPr>
        <w:t>feel</w:t>
      </w:r>
      <w:r w:rsidRPr="00702AC4">
        <w:rPr>
          <w:rFonts w:ascii="Arial" w:hAnsi="Arial" w:cs="Arial"/>
          <w:spacing w:val="-7"/>
          <w:sz w:val="20"/>
        </w:rPr>
        <w:t xml:space="preserve"> </w:t>
      </w:r>
      <w:r w:rsidRPr="00702AC4">
        <w:rPr>
          <w:rFonts w:ascii="Arial" w:hAnsi="Arial" w:cs="Arial"/>
          <w:sz w:val="20"/>
        </w:rPr>
        <w:t>safe</w:t>
      </w:r>
      <w:r w:rsidRPr="00702AC4">
        <w:rPr>
          <w:rFonts w:ascii="Arial" w:hAnsi="Arial" w:cs="Arial"/>
          <w:spacing w:val="-6"/>
          <w:sz w:val="20"/>
        </w:rPr>
        <w:t xml:space="preserve"> </w:t>
      </w:r>
      <w:r w:rsidRPr="00702AC4">
        <w:rPr>
          <w:rFonts w:ascii="Arial" w:hAnsi="Arial" w:cs="Arial"/>
          <w:sz w:val="20"/>
        </w:rPr>
        <w:t>and</w:t>
      </w:r>
      <w:r w:rsidRPr="00702AC4">
        <w:rPr>
          <w:rFonts w:ascii="Arial" w:hAnsi="Arial" w:cs="Arial"/>
          <w:spacing w:val="-7"/>
          <w:sz w:val="20"/>
        </w:rPr>
        <w:t xml:space="preserve"> </w:t>
      </w:r>
      <w:r w:rsidRPr="00702AC4">
        <w:rPr>
          <w:rFonts w:ascii="Arial" w:hAnsi="Arial" w:cs="Arial"/>
          <w:sz w:val="20"/>
        </w:rPr>
        <w:t>a</w:t>
      </w:r>
      <w:r w:rsidRPr="00702AC4">
        <w:rPr>
          <w:rFonts w:ascii="Arial" w:hAnsi="Arial" w:cs="Arial"/>
          <w:spacing w:val="-7"/>
          <w:sz w:val="20"/>
        </w:rPr>
        <w:t xml:space="preserve"> </w:t>
      </w:r>
      <w:r w:rsidRPr="00702AC4">
        <w:rPr>
          <w:rFonts w:ascii="Arial" w:hAnsi="Arial" w:cs="Arial"/>
          <w:sz w:val="20"/>
        </w:rPr>
        <w:t>sense</w:t>
      </w:r>
      <w:r w:rsidRPr="00702AC4">
        <w:rPr>
          <w:rFonts w:ascii="Arial" w:hAnsi="Arial" w:cs="Arial"/>
          <w:spacing w:val="-6"/>
          <w:sz w:val="20"/>
        </w:rPr>
        <w:t xml:space="preserve"> </w:t>
      </w:r>
      <w:r w:rsidRPr="00702AC4">
        <w:rPr>
          <w:rFonts w:ascii="Arial" w:hAnsi="Arial" w:cs="Arial"/>
          <w:sz w:val="20"/>
        </w:rPr>
        <w:t>of</w:t>
      </w:r>
      <w:r w:rsidRPr="00702AC4">
        <w:rPr>
          <w:rFonts w:ascii="Arial" w:hAnsi="Arial" w:cs="Arial"/>
          <w:spacing w:val="-4"/>
          <w:sz w:val="20"/>
        </w:rPr>
        <w:t xml:space="preserve"> </w:t>
      </w:r>
      <w:r w:rsidRPr="00702AC4">
        <w:rPr>
          <w:rFonts w:ascii="Arial" w:hAnsi="Arial" w:cs="Arial"/>
          <w:sz w:val="20"/>
        </w:rPr>
        <w:t>pride through top class contract management.</w:t>
      </w:r>
      <w:r w:rsidR="001A00E3">
        <w:rPr>
          <w:rFonts w:ascii="Arial" w:hAnsi="Arial" w:cs="Arial"/>
          <w:sz w:val="20"/>
        </w:rPr>
        <w:br/>
      </w:r>
    </w:p>
    <w:p w14:paraId="4E67A458" w14:textId="4578A1FF" w:rsidR="00702AC4" w:rsidRPr="00702AC4" w:rsidRDefault="00702AC4" w:rsidP="00702AC4">
      <w:pPr>
        <w:pStyle w:val="ListParagraph"/>
        <w:widowControl w:val="0"/>
        <w:numPr>
          <w:ilvl w:val="0"/>
          <w:numId w:val="14"/>
        </w:numPr>
        <w:tabs>
          <w:tab w:val="left" w:pos="847"/>
          <w:tab w:val="left" w:pos="849"/>
        </w:tabs>
        <w:autoSpaceDE w:val="0"/>
        <w:autoSpaceDN w:val="0"/>
        <w:spacing w:line="237" w:lineRule="auto"/>
        <w:ind w:right="86"/>
        <w:contextualSpacing w:val="0"/>
        <w:rPr>
          <w:rFonts w:ascii="Arial" w:hAnsi="Arial" w:cs="Arial"/>
          <w:sz w:val="20"/>
        </w:rPr>
      </w:pPr>
      <w:r w:rsidRPr="00702AC4">
        <w:rPr>
          <w:rFonts w:ascii="Arial" w:hAnsi="Arial" w:cs="Arial"/>
          <w:sz w:val="20"/>
        </w:rPr>
        <w:t>A responsive service, where staff and resident queries</w:t>
      </w:r>
      <w:r w:rsidRPr="00702AC4">
        <w:rPr>
          <w:rFonts w:ascii="Arial" w:hAnsi="Arial" w:cs="Arial"/>
          <w:spacing w:val="-12"/>
          <w:sz w:val="20"/>
        </w:rPr>
        <w:t xml:space="preserve"> </w:t>
      </w:r>
      <w:r w:rsidRPr="00702AC4">
        <w:rPr>
          <w:rFonts w:ascii="Arial" w:hAnsi="Arial" w:cs="Arial"/>
          <w:sz w:val="20"/>
        </w:rPr>
        <w:t>and</w:t>
      </w:r>
      <w:r w:rsidRPr="00702AC4">
        <w:rPr>
          <w:rFonts w:ascii="Arial" w:hAnsi="Arial" w:cs="Arial"/>
          <w:spacing w:val="-13"/>
          <w:sz w:val="20"/>
        </w:rPr>
        <w:t xml:space="preserve"> </w:t>
      </w:r>
      <w:r w:rsidRPr="00702AC4">
        <w:rPr>
          <w:rFonts w:ascii="Arial" w:hAnsi="Arial" w:cs="Arial"/>
          <w:sz w:val="20"/>
        </w:rPr>
        <w:t>complaints</w:t>
      </w:r>
      <w:r w:rsidRPr="00702AC4">
        <w:rPr>
          <w:rFonts w:ascii="Arial" w:hAnsi="Arial" w:cs="Arial"/>
          <w:spacing w:val="-9"/>
          <w:sz w:val="20"/>
        </w:rPr>
        <w:t xml:space="preserve"> </w:t>
      </w:r>
      <w:r w:rsidRPr="00702AC4">
        <w:rPr>
          <w:rFonts w:ascii="Arial" w:hAnsi="Arial" w:cs="Arial"/>
          <w:sz w:val="20"/>
        </w:rPr>
        <w:t>are</w:t>
      </w:r>
      <w:r w:rsidRPr="00702AC4">
        <w:rPr>
          <w:rFonts w:ascii="Arial" w:hAnsi="Arial" w:cs="Arial"/>
          <w:spacing w:val="-10"/>
          <w:sz w:val="20"/>
        </w:rPr>
        <w:t xml:space="preserve"> </w:t>
      </w:r>
      <w:r w:rsidRPr="00702AC4">
        <w:rPr>
          <w:rFonts w:ascii="Arial" w:hAnsi="Arial" w:cs="Arial"/>
          <w:sz w:val="20"/>
        </w:rPr>
        <w:t>actioned</w:t>
      </w:r>
      <w:r w:rsidRPr="00702AC4">
        <w:rPr>
          <w:rFonts w:ascii="Arial" w:hAnsi="Arial" w:cs="Arial"/>
          <w:spacing w:val="-10"/>
          <w:sz w:val="20"/>
        </w:rPr>
        <w:t xml:space="preserve"> </w:t>
      </w:r>
      <w:r w:rsidRPr="00702AC4">
        <w:rPr>
          <w:rFonts w:ascii="Arial" w:hAnsi="Arial" w:cs="Arial"/>
          <w:sz w:val="20"/>
        </w:rPr>
        <w:t>thoroughly, timely and learnings are taken from feedback.</w:t>
      </w:r>
      <w:r w:rsidR="001A00E3">
        <w:rPr>
          <w:rFonts w:ascii="Arial" w:hAnsi="Arial" w:cs="Arial"/>
          <w:sz w:val="20"/>
        </w:rPr>
        <w:br/>
      </w:r>
    </w:p>
    <w:p w14:paraId="6630D758" w14:textId="64B793E0" w:rsidR="0058444D" w:rsidRDefault="00863B89" w:rsidP="00702AC4">
      <w:pPr>
        <w:pStyle w:val="ListParagraph"/>
        <w:widowControl w:val="0"/>
        <w:numPr>
          <w:ilvl w:val="0"/>
          <w:numId w:val="14"/>
        </w:numPr>
        <w:tabs>
          <w:tab w:val="left" w:pos="847"/>
          <w:tab w:val="left" w:pos="849"/>
        </w:tabs>
        <w:autoSpaceDE w:val="0"/>
        <w:autoSpaceDN w:val="0"/>
        <w:spacing w:before="5" w:line="237" w:lineRule="auto"/>
        <w:ind w:right="61"/>
        <w:contextualSpacing w:val="0"/>
        <w:rPr>
          <w:rFonts w:ascii="Arial" w:hAnsi="Arial" w:cs="Arial"/>
          <w:sz w:val="20"/>
        </w:rPr>
      </w:pPr>
      <w:r>
        <w:rPr>
          <w:rFonts w:ascii="Arial" w:hAnsi="Arial" w:cs="Arial"/>
          <w:sz w:val="20"/>
        </w:rPr>
        <w:t xml:space="preserve">Support the continuous improvement of </w:t>
      </w:r>
      <w:r w:rsidR="00B27B06">
        <w:rPr>
          <w:rFonts w:ascii="Arial" w:hAnsi="Arial" w:cs="Arial"/>
          <w:sz w:val="20"/>
        </w:rPr>
        <w:t>a best in class rep</w:t>
      </w:r>
      <w:r w:rsidR="006C4CC3">
        <w:rPr>
          <w:rFonts w:ascii="Arial" w:hAnsi="Arial" w:cs="Arial"/>
          <w:sz w:val="20"/>
        </w:rPr>
        <w:t xml:space="preserve">airs </w:t>
      </w:r>
      <w:r w:rsidR="006B7254">
        <w:rPr>
          <w:rFonts w:ascii="Arial" w:hAnsi="Arial" w:cs="Arial"/>
          <w:sz w:val="20"/>
        </w:rPr>
        <w:t>service to meet out targets and fix failure fast.</w:t>
      </w:r>
      <w:r w:rsidR="001A00E3">
        <w:rPr>
          <w:rFonts w:ascii="Arial" w:hAnsi="Arial" w:cs="Arial"/>
          <w:sz w:val="20"/>
        </w:rPr>
        <w:br/>
      </w:r>
    </w:p>
    <w:p w14:paraId="60C58C90" w14:textId="67F12A6D" w:rsidR="00D97F84" w:rsidRPr="00221E60" w:rsidRDefault="00D97F84" w:rsidP="00D97F84">
      <w:pPr>
        <w:numPr>
          <w:ilvl w:val="0"/>
          <w:numId w:val="14"/>
        </w:numPr>
        <w:rPr>
          <w:rFonts w:ascii="Arial" w:eastAsia="Times New Roman" w:hAnsi="Arial" w:cs="Arial"/>
          <w:sz w:val="20"/>
          <w:szCs w:val="20"/>
          <w:lang w:eastAsia="en-GB"/>
          <w14:ligatures w14:val="none"/>
        </w:rPr>
      </w:pPr>
      <w:r w:rsidRPr="00221E60">
        <w:rPr>
          <w:rFonts w:ascii="Arial" w:eastAsia="Times New Roman" w:hAnsi="Arial" w:cs="Arial"/>
          <w:sz w:val="20"/>
          <w:szCs w:val="20"/>
          <w:lang w:eastAsia="en-GB"/>
          <w14:ligatures w14:val="none"/>
        </w:rPr>
        <w:t>Ensure repair specifications and works orders are scoped accurately to deliver value for money and avoid unnecessary expenditure.</w:t>
      </w:r>
      <w:r w:rsidR="001A00E3">
        <w:rPr>
          <w:rFonts w:ascii="Arial" w:eastAsia="Times New Roman" w:hAnsi="Arial" w:cs="Arial"/>
          <w:sz w:val="20"/>
          <w:szCs w:val="20"/>
          <w:lang w:eastAsia="en-GB"/>
          <w14:ligatures w14:val="none"/>
        </w:rPr>
        <w:br/>
      </w:r>
    </w:p>
    <w:p w14:paraId="2532AA3A" w14:textId="162734D7" w:rsidR="00D97F84" w:rsidRPr="00F53FEA" w:rsidRDefault="009B1162" w:rsidP="00221E60">
      <w:pPr>
        <w:numPr>
          <w:ilvl w:val="0"/>
          <w:numId w:val="14"/>
        </w:numPr>
        <w:rPr>
          <w:rFonts w:ascii="Arial" w:eastAsia="Times New Roman" w:hAnsi="Arial" w:cs="Arial"/>
          <w:sz w:val="20"/>
          <w:szCs w:val="20"/>
          <w:lang w:eastAsia="en-GB"/>
          <w14:ligatures w14:val="none"/>
        </w:rPr>
      </w:pPr>
      <w:r w:rsidRPr="00221E60">
        <w:rPr>
          <w:rFonts w:ascii="Arial" w:eastAsia="Times New Roman" w:hAnsi="Arial" w:cs="Arial"/>
          <w:sz w:val="20"/>
          <w:szCs w:val="20"/>
          <w:lang w:eastAsia="en-GB"/>
          <w14:ligatures w14:val="none"/>
        </w:rPr>
        <w:t>Provide robust technical oversight so that costs are proportionate to the works required and in line with NHG standards.</w:t>
      </w:r>
      <w:r w:rsidR="001A00E3">
        <w:rPr>
          <w:rFonts w:ascii="Arial" w:eastAsia="Times New Roman" w:hAnsi="Arial" w:cs="Arial"/>
          <w:sz w:val="20"/>
          <w:szCs w:val="20"/>
          <w:lang w:eastAsia="en-GB"/>
          <w14:ligatures w14:val="none"/>
        </w:rPr>
        <w:br/>
      </w:r>
    </w:p>
    <w:p w14:paraId="1E177DB4" w14:textId="79D09550" w:rsidR="00615561" w:rsidRDefault="00615561" w:rsidP="00702AC4">
      <w:pPr>
        <w:pStyle w:val="ListParagraph"/>
        <w:widowControl w:val="0"/>
        <w:numPr>
          <w:ilvl w:val="0"/>
          <w:numId w:val="14"/>
        </w:numPr>
        <w:tabs>
          <w:tab w:val="left" w:pos="847"/>
          <w:tab w:val="left" w:pos="849"/>
        </w:tabs>
        <w:autoSpaceDE w:val="0"/>
        <w:autoSpaceDN w:val="0"/>
        <w:spacing w:before="5" w:line="237" w:lineRule="auto"/>
        <w:ind w:right="61"/>
        <w:contextualSpacing w:val="0"/>
        <w:rPr>
          <w:rFonts w:ascii="Arial" w:hAnsi="Arial" w:cs="Arial"/>
          <w:sz w:val="20"/>
        </w:rPr>
      </w:pPr>
      <w:r w:rsidRPr="00F53FEA">
        <w:rPr>
          <w:rFonts w:ascii="Arial" w:hAnsi="Arial" w:cs="Arial"/>
          <w:sz w:val="20"/>
        </w:rPr>
        <w:t xml:space="preserve">Ensure compliance through a comprehensive understanding and adherence to relevant statutory and regulatory requirements, including understanding of the Building Safety Act, Consumer Standards, financial </w:t>
      </w:r>
      <w:r w:rsidRPr="00F53FEA">
        <w:rPr>
          <w:rFonts w:ascii="Arial" w:hAnsi="Arial" w:cs="Arial"/>
          <w:sz w:val="20"/>
        </w:rPr>
        <w:t>regulations, and Health and Safety compliance within NHG's policies and procedures.</w:t>
      </w:r>
      <w:r w:rsidRPr="002B7B97">
        <w:rPr>
          <w:rFonts w:ascii="Arial" w:hAnsi="Arial" w:cs="Arial"/>
          <w:sz w:val="20"/>
        </w:rPr>
        <w:t>  </w:t>
      </w:r>
      <w:r w:rsidR="001A00E3">
        <w:rPr>
          <w:rFonts w:ascii="Arial" w:hAnsi="Arial" w:cs="Arial"/>
          <w:sz w:val="20"/>
        </w:rPr>
        <w:br/>
      </w:r>
    </w:p>
    <w:p w14:paraId="7BA51EB3" w14:textId="77777777" w:rsidR="00F53FEA" w:rsidRPr="00F53FEA" w:rsidRDefault="003E5A9C" w:rsidP="00F53FEA">
      <w:pPr>
        <w:pStyle w:val="ListParagraph"/>
        <w:numPr>
          <w:ilvl w:val="0"/>
          <w:numId w:val="14"/>
        </w:numPr>
        <w:rPr>
          <w:rFonts w:ascii="Arial" w:hAnsi="Arial" w:cs="Arial"/>
          <w:sz w:val="20"/>
          <w:szCs w:val="20"/>
        </w:rPr>
      </w:pPr>
      <w:r w:rsidRPr="00F53FEA">
        <w:rPr>
          <w:rFonts w:ascii="Arial" w:hAnsi="Arial" w:cs="Arial"/>
          <w:sz w:val="20"/>
          <w:szCs w:val="20"/>
        </w:rPr>
        <w:t xml:space="preserve">Hybrid arrangements - at </w:t>
      </w:r>
      <w:r w:rsidRPr="00F53FEA">
        <w:rPr>
          <w:rStyle w:val="Strong"/>
          <w:rFonts w:ascii="Arial" w:hAnsi="Arial" w:cs="Arial"/>
          <w:b w:val="0"/>
          <w:bCs w:val="0"/>
          <w:sz w:val="20"/>
          <w:szCs w:val="20"/>
        </w:rPr>
        <w:t>least three days a week in an office or in a community/site based/partnership setting</w:t>
      </w:r>
      <w:r w:rsidRPr="00F53FEA">
        <w:rPr>
          <w:rFonts w:ascii="Arial" w:hAnsi="Arial" w:cs="Arial"/>
          <w:sz w:val="20"/>
          <w:szCs w:val="20"/>
        </w:rPr>
        <w:t>. On other days, working from home may be possible, depending on the work needed and the interaction required.</w:t>
      </w:r>
    </w:p>
    <w:p w14:paraId="476091F7" w14:textId="77777777" w:rsidR="00F53FEA" w:rsidRDefault="00F53FEA">
      <w:pPr>
        <w:rPr>
          <w:rFonts w:ascii="Arial" w:hAnsi="Arial" w:cs="Arial"/>
          <w:sz w:val="20"/>
          <w:szCs w:val="20"/>
        </w:rPr>
      </w:pPr>
    </w:p>
    <w:p w14:paraId="4B8F24A0" w14:textId="366121F5" w:rsidR="00642254" w:rsidRPr="00642254" w:rsidRDefault="00642254">
      <w:pPr>
        <w:rPr>
          <w:rFonts w:ascii="Arial" w:hAnsi="Arial" w:cs="Arial"/>
          <w:b/>
          <w:bCs/>
          <w:color w:val="04A8B7"/>
          <w:sz w:val="28"/>
          <w:szCs w:val="28"/>
        </w:rPr>
      </w:pPr>
      <w:r w:rsidRPr="00642254">
        <w:rPr>
          <w:rFonts w:ascii="Arial" w:hAnsi="Arial" w:cs="Arial"/>
          <w:b/>
          <w:bCs/>
          <w:color w:val="04A8B7"/>
          <w:sz w:val="28"/>
          <w:szCs w:val="28"/>
        </w:rPr>
        <w:t>How you’ll do it</w:t>
      </w:r>
    </w:p>
    <w:p w14:paraId="686D1076" w14:textId="77777777" w:rsidR="00642254" w:rsidRPr="00746AD0" w:rsidRDefault="00642254">
      <w:pPr>
        <w:rPr>
          <w:rFonts w:cs="Arial"/>
          <w:sz w:val="20"/>
          <w:szCs w:val="20"/>
        </w:rPr>
      </w:pPr>
    </w:p>
    <w:p w14:paraId="46C0648E" w14:textId="36842F51" w:rsidR="00060C74" w:rsidRPr="00060C74" w:rsidRDefault="003B5CB9" w:rsidP="00060C74">
      <w:pPr>
        <w:pStyle w:val="ListParagraph"/>
        <w:numPr>
          <w:ilvl w:val="0"/>
          <w:numId w:val="14"/>
        </w:numPr>
        <w:rPr>
          <w:rFonts w:ascii="Arial" w:hAnsi="Arial" w:cs="Arial"/>
          <w:sz w:val="20"/>
        </w:rPr>
      </w:pPr>
      <w:r w:rsidRPr="00AA0AAD">
        <w:rPr>
          <w:rFonts w:ascii="Arial" w:hAnsi="Arial" w:cs="Arial"/>
          <w:sz w:val="20"/>
          <w:szCs w:val="20"/>
        </w:rPr>
        <w:t>Assist the Regional Repair Lead, Surveyors and Local Officers in the management of responsive</w:t>
      </w:r>
      <w:r w:rsidRPr="00060C74">
        <w:rPr>
          <w:rFonts w:ascii="Arial" w:hAnsi="Arial" w:cs="Arial"/>
          <w:sz w:val="20"/>
          <w:szCs w:val="20"/>
        </w:rPr>
        <w:t xml:space="preserve"> </w:t>
      </w:r>
      <w:r w:rsidRPr="00AA0AAD">
        <w:rPr>
          <w:rFonts w:ascii="Arial" w:hAnsi="Arial" w:cs="Arial"/>
          <w:sz w:val="20"/>
          <w:szCs w:val="20"/>
        </w:rPr>
        <w:t>repairs,</w:t>
      </w:r>
      <w:r w:rsidRPr="00060C74">
        <w:rPr>
          <w:rFonts w:ascii="Arial" w:hAnsi="Arial" w:cs="Arial"/>
          <w:sz w:val="20"/>
          <w:szCs w:val="20"/>
        </w:rPr>
        <w:t xml:space="preserve"> </w:t>
      </w:r>
      <w:r w:rsidRPr="00AA0AAD">
        <w:rPr>
          <w:rFonts w:ascii="Arial" w:hAnsi="Arial" w:cs="Arial"/>
          <w:sz w:val="20"/>
          <w:szCs w:val="20"/>
        </w:rPr>
        <w:t>kitchen</w:t>
      </w:r>
      <w:r w:rsidRPr="00060C74">
        <w:rPr>
          <w:rFonts w:ascii="Arial" w:hAnsi="Arial" w:cs="Arial"/>
          <w:sz w:val="20"/>
          <w:szCs w:val="20"/>
        </w:rPr>
        <w:t xml:space="preserve"> </w:t>
      </w:r>
      <w:r w:rsidRPr="00AA0AAD">
        <w:rPr>
          <w:rFonts w:ascii="Arial" w:hAnsi="Arial" w:cs="Arial"/>
          <w:sz w:val="20"/>
          <w:szCs w:val="20"/>
        </w:rPr>
        <w:t>and</w:t>
      </w:r>
      <w:r w:rsidRPr="00060C74">
        <w:rPr>
          <w:rFonts w:ascii="Arial" w:hAnsi="Arial" w:cs="Arial"/>
          <w:sz w:val="20"/>
          <w:szCs w:val="20"/>
        </w:rPr>
        <w:t xml:space="preserve"> </w:t>
      </w:r>
      <w:r w:rsidRPr="00AA0AAD">
        <w:rPr>
          <w:rFonts w:ascii="Arial" w:hAnsi="Arial" w:cs="Arial"/>
          <w:sz w:val="20"/>
          <w:szCs w:val="20"/>
        </w:rPr>
        <w:t>bathroom</w:t>
      </w:r>
      <w:r w:rsidRPr="00060C74">
        <w:rPr>
          <w:rFonts w:ascii="Arial" w:hAnsi="Arial" w:cs="Arial"/>
          <w:sz w:val="20"/>
          <w:szCs w:val="20"/>
        </w:rPr>
        <w:t xml:space="preserve"> </w:t>
      </w:r>
      <w:r w:rsidRPr="00AA0AAD">
        <w:rPr>
          <w:rFonts w:ascii="Arial" w:hAnsi="Arial" w:cs="Arial"/>
          <w:sz w:val="20"/>
          <w:szCs w:val="20"/>
        </w:rPr>
        <w:t>as well as planned and cyclical referrals</w:t>
      </w:r>
      <w:r w:rsidR="00060C74">
        <w:rPr>
          <w:rFonts w:ascii="Arial" w:hAnsi="Arial" w:cs="Arial"/>
          <w:sz w:val="20"/>
          <w:szCs w:val="20"/>
        </w:rPr>
        <w:t>.</w:t>
      </w:r>
    </w:p>
    <w:p w14:paraId="78EF5FCC" w14:textId="77777777" w:rsidR="00060C74" w:rsidRPr="00060C74" w:rsidRDefault="00060C74" w:rsidP="001A0B15">
      <w:pPr>
        <w:pStyle w:val="ListParagraph"/>
        <w:ind w:left="284"/>
        <w:rPr>
          <w:rFonts w:ascii="Arial" w:hAnsi="Arial" w:cs="Arial"/>
          <w:sz w:val="20"/>
        </w:rPr>
      </w:pPr>
    </w:p>
    <w:p w14:paraId="59C47482" w14:textId="22329A87" w:rsidR="00FD4151" w:rsidRDefault="00B37350" w:rsidP="00060C74">
      <w:pPr>
        <w:pStyle w:val="ListParagraph"/>
        <w:numPr>
          <w:ilvl w:val="0"/>
          <w:numId w:val="14"/>
        </w:numPr>
        <w:rPr>
          <w:rFonts w:ascii="Arial" w:hAnsi="Arial" w:cs="Arial"/>
          <w:sz w:val="20"/>
        </w:rPr>
      </w:pPr>
      <w:r w:rsidRPr="00060C74">
        <w:rPr>
          <w:rFonts w:ascii="Arial" w:hAnsi="Arial" w:cs="Arial"/>
          <w:sz w:val="20"/>
        </w:rPr>
        <w:t>Combine technical expertise with a good understanding of the profile of the properties within your patch and contractors who service them</w:t>
      </w:r>
      <w:r w:rsidR="00C44831">
        <w:rPr>
          <w:rFonts w:ascii="Arial" w:hAnsi="Arial" w:cs="Arial"/>
          <w:sz w:val="20"/>
        </w:rPr>
        <w:t>.</w:t>
      </w:r>
    </w:p>
    <w:p w14:paraId="60B6923D" w14:textId="77777777" w:rsidR="00FD4151" w:rsidRPr="00452FC7" w:rsidRDefault="00FD4151" w:rsidP="00452FC7">
      <w:pPr>
        <w:pStyle w:val="ListParagraph"/>
        <w:rPr>
          <w:rFonts w:ascii="Arial" w:hAnsi="Arial" w:cs="Arial"/>
          <w:sz w:val="20"/>
        </w:rPr>
      </w:pPr>
    </w:p>
    <w:p w14:paraId="5AE6A31C" w14:textId="076F7411" w:rsidR="006210ED" w:rsidRDefault="00B37350" w:rsidP="00060C74">
      <w:pPr>
        <w:pStyle w:val="ListParagraph"/>
        <w:numPr>
          <w:ilvl w:val="0"/>
          <w:numId w:val="14"/>
        </w:numPr>
        <w:rPr>
          <w:rFonts w:ascii="Arial" w:hAnsi="Arial" w:cs="Arial"/>
          <w:sz w:val="20"/>
        </w:rPr>
      </w:pPr>
      <w:r w:rsidRPr="00060C74">
        <w:rPr>
          <w:rFonts w:ascii="Arial" w:hAnsi="Arial" w:cs="Arial"/>
          <w:sz w:val="20"/>
        </w:rPr>
        <w:t xml:space="preserve"> </w:t>
      </w:r>
      <w:r w:rsidR="003B5CB9" w:rsidRPr="00060C74">
        <w:rPr>
          <w:rFonts w:ascii="Arial" w:hAnsi="Arial" w:cs="Arial"/>
          <w:sz w:val="20"/>
        </w:rPr>
        <w:t>Provide</w:t>
      </w:r>
      <w:r w:rsidR="003B5CB9" w:rsidRPr="00060C74">
        <w:rPr>
          <w:rFonts w:ascii="Arial" w:hAnsi="Arial" w:cs="Arial"/>
          <w:spacing w:val="-10"/>
          <w:sz w:val="20"/>
        </w:rPr>
        <w:t xml:space="preserve"> </w:t>
      </w:r>
      <w:r w:rsidR="003B5CB9" w:rsidRPr="00060C74">
        <w:rPr>
          <w:rFonts w:ascii="Arial" w:hAnsi="Arial" w:cs="Arial"/>
          <w:sz w:val="20"/>
        </w:rPr>
        <w:t>a</w:t>
      </w:r>
      <w:r w:rsidR="003B5CB9" w:rsidRPr="00060C74">
        <w:rPr>
          <w:rFonts w:ascii="Arial" w:hAnsi="Arial" w:cs="Arial"/>
          <w:spacing w:val="-11"/>
          <w:sz w:val="20"/>
        </w:rPr>
        <w:t xml:space="preserve"> </w:t>
      </w:r>
      <w:r w:rsidR="003B5CB9" w:rsidRPr="00060C74">
        <w:rPr>
          <w:rFonts w:ascii="Arial" w:hAnsi="Arial" w:cs="Arial"/>
          <w:sz w:val="20"/>
        </w:rPr>
        <w:t>simple</w:t>
      </w:r>
      <w:r w:rsidR="003B5CB9" w:rsidRPr="00060C74">
        <w:rPr>
          <w:rFonts w:ascii="Arial" w:hAnsi="Arial" w:cs="Arial"/>
          <w:spacing w:val="-8"/>
          <w:sz w:val="20"/>
        </w:rPr>
        <w:t xml:space="preserve"> </w:t>
      </w:r>
      <w:r w:rsidR="003B5CB9" w:rsidRPr="00060C74">
        <w:rPr>
          <w:rFonts w:ascii="Arial" w:hAnsi="Arial" w:cs="Arial"/>
          <w:sz w:val="20"/>
        </w:rPr>
        <w:t>and</w:t>
      </w:r>
      <w:r w:rsidR="003B5CB9" w:rsidRPr="00060C74">
        <w:rPr>
          <w:rFonts w:ascii="Arial" w:hAnsi="Arial" w:cs="Arial"/>
          <w:spacing w:val="-10"/>
          <w:sz w:val="20"/>
        </w:rPr>
        <w:t xml:space="preserve"> </w:t>
      </w:r>
      <w:r w:rsidR="003B5CB9" w:rsidRPr="00060C74">
        <w:rPr>
          <w:rFonts w:ascii="Arial" w:hAnsi="Arial" w:cs="Arial"/>
          <w:sz w:val="20"/>
        </w:rPr>
        <w:t>straightforward</w:t>
      </w:r>
      <w:r w:rsidR="003B5CB9" w:rsidRPr="00060C74">
        <w:rPr>
          <w:rFonts w:ascii="Arial" w:hAnsi="Arial" w:cs="Arial"/>
          <w:spacing w:val="-7"/>
          <w:sz w:val="20"/>
        </w:rPr>
        <w:t xml:space="preserve"> </w:t>
      </w:r>
      <w:r w:rsidR="003B5CB9" w:rsidRPr="00060C74">
        <w:rPr>
          <w:rFonts w:ascii="Arial" w:hAnsi="Arial" w:cs="Arial"/>
          <w:sz w:val="20"/>
        </w:rPr>
        <w:t>diagnosis for reactive repairs, preparing reports in clear, easy to understand terms, along with specifications and recommendations</w:t>
      </w:r>
      <w:r w:rsidR="00D604AF" w:rsidRPr="00060C74">
        <w:rPr>
          <w:rFonts w:ascii="Arial" w:hAnsi="Arial" w:cs="Arial"/>
          <w:sz w:val="20"/>
        </w:rPr>
        <w:t xml:space="preserve"> in line with NHG policies</w:t>
      </w:r>
    </w:p>
    <w:p w14:paraId="60A0E57F" w14:textId="77777777" w:rsidR="00C44831" w:rsidRPr="00C70643" w:rsidRDefault="00C44831" w:rsidP="00452FC7">
      <w:pPr>
        <w:rPr>
          <w:rFonts w:ascii="Arial" w:hAnsi="Arial" w:cs="Arial"/>
          <w:sz w:val="20"/>
        </w:rPr>
      </w:pPr>
    </w:p>
    <w:p w14:paraId="577DF907" w14:textId="58300733" w:rsidR="006210ED" w:rsidRPr="00C70643" w:rsidRDefault="007F7882" w:rsidP="00C70643">
      <w:pPr>
        <w:pStyle w:val="ListParagraph"/>
        <w:numPr>
          <w:ilvl w:val="0"/>
          <w:numId w:val="14"/>
        </w:numPr>
        <w:rPr>
          <w:rFonts w:ascii="Arial" w:hAnsi="Arial" w:cs="Arial"/>
          <w:sz w:val="20"/>
        </w:rPr>
      </w:pPr>
      <w:r w:rsidRPr="00F53FEA">
        <w:rPr>
          <w:rFonts w:ascii="Arial" w:hAnsi="Arial" w:cs="Arial"/>
          <w:sz w:val="20"/>
        </w:rPr>
        <w:t>Contribute to the implementation of effective repair monitoring systems and processes through the continual oversight of the quality and success of all responsive repairs. Draw insights from quality analysis to identify trends and raise concerns with contractors and our contract management team.</w:t>
      </w:r>
      <w:r w:rsidR="006210ED">
        <w:rPr>
          <w:rFonts w:ascii="Arial" w:hAnsi="Arial" w:cs="Arial"/>
          <w:sz w:val="20"/>
        </w:rPr>
        <w:br/>
      </w:r>
    </w:p>
    <w:p w14:paraId="3F66EEE0" w14:textId="624E9E34" w:rsidR="006210ED" w:rsidRPr="006E3C48" w:rsidRDefault="003B5CB9" w:rsidP="00C70643">
      <w:pPr>
        <w:pStyle w:val="ListParagraph"/>
        <w:numPr>
          <w:ilvl w:val="0"/>
          <w:numId w:val="14"/>
        </w:numPr>
        <w:rPr>
          <w:rFonts w:ascii="Arial" w:hAnsi="Arial" w:cs="Arial"/>
          <w:sz w:val="20"/>
        </w:rPr>
      </w:pPr>
      <w:r w:rsidRPr="006210ED">
        <w:rPr>
          <w:rFonts w:ascii="Arial" w:hAnsi="Arial" w:cs="Arial"/>
          <w:sz w:val="20"/>
        </w:rPr>
        <w:t xml:space="preserve">Manage a </w:t>
      </w:r>
      <w:r w:rsidR="00A57540">
        <w:rPr>
          <w:rFonts w:ascii="Arial" w:hAnsi="Arial" w:cs="Arial"/>
          <w:sz w:val="20"/>
        </w:rPr>
        <w:t xml:space="preserve">mid- and </w:t>
      </w:r>
      <w:r w:rsidRPr="006210ED">
        <w:rPr>
          <w:rFonts w:ascii="Arial" w:hAnsi="Arial" w:cs="Arial"/>
          <w:sz w:val="20"/>
        </w:rPr>
        <w:t>post</w:t>
      </w:r>
      <w:r w:rsidR="00A57540">
        <w:rPr>
          <w:rFonts w:ascii="Arial" w:hAnsi="Arial" w:cs="Arial"/>
          <w:sz w:val="20"/>
        </w:rPr>
        <w:t>-</w:t>
      </w:r>
      <w:r w:rsidRPr="006210ED">
        <w:rPr>
          <w:rFonts w:ascii="Arial" w:hAnsi="Arial" w:cs="Arial"/>
          <w:sz w:val="20"/>
        </w:rPr>
        <w:t xml:space="preserve"> inspection regime for your patch, ensuring that works are</w:t>
      </w:r>
      <w:r w:rsidR="006E3C48" w:rsidRPr="00F53FEA">
        <w:rPr>
          <w:rFonts w:ascii="Arial" w:hAnsi="Arial" w:cs="Arial"/>
          <w:sz w:val="20"/>
        </w:rPr>
        <w:t>on track, compliant, and within budget.</w:t>
      </w:r>
      <w:r w:rsidR="006E3C48">
        <w:rPr>
          <w:rFonts w:ascii="Arial" w:hAnsi="Arial" w:cs="Arial"/>
          <w:sz w:val="20"/>
        </w:rPr>
        <w:t xml:space="preserve"> </w:t>
      </w:r>
      <w:r w:rsidRPr="006E3C48">
        <w:rPr>
          <w:rFonts w:ascii="Arial" w:hAnsi="Arial" w:cs="Arial"/>
          <w:sz w:val="20"/>
        </w:rPr>
        <w:t xml:space="preserve"> taking ownership where works are not to a good standard and seen through to successful conclusion</w:t>
      </w:r>
      <w:r w:rsidR="00DA2D1F" w:rsidRPr="006E3C48">
        <w:rPr>
          <w:rFonts w:ascii="Arial" w:hAnsi="Arial" w:cs="Arial"/>
          <w:sz w:val="20"/>
        </w:rPr>
        <w:t xml:space="preserve"> </w:t>
      </w:r>
      <w:r w:rsidR="006210ED" w:rsidRPr="006E3C48">
        <w:rPr>
          <w:rFonts w:ascii="Arial" w:hAnsi="Arial" w:cs="Arial"/>
          <w:sz w:val="20"/>
        </w:rPr>
        <w:br/>
      </w:r>
    </w:p>
    <w:p w14:paraId="5B11A2A8" w14:textId="1BD652D1" w:rsidR="006210ED" w:rsidRPr="003E4D93" w:rsidRDefault="006210ED" w:rsidP="00C70643">
      <w:pPr>
        <w:pStyle w:val="ListParagraph"/>
        <w:numPr>
          <w:ilvl w:val="0"/>
          <w:numId w:val="14"/>
        </w:numPr>
        <w:rPr>
          <w:rFonts w:ascii="Arial" w:hAnsi="Arial" w:cs="Arial"/>
          <w:sz w:val="20"/>
        </w:rPr>
      </w:pPr>
      <w:r w:rsidRPr="006210ED">
        <w:rPr>
          <w:rFonts w:ascii="Arial" w:hAnsi="Arial" w:cs="Arial"/>
          <w:sz w:val="20"/>
        </w:rPr>
        <w:t xml:space="preserve">Use thorough understanding of the NHG quality standards to </w:t>
      </w:r>
      <w:r w:rsidR="00932372">
        <w:rPr>
          <w:rFonts w:ascii="Arial" w:hAnsi="Arial" w:cs="Arial"/>
          <w:sz w:val="20"/>
        </w:rPr>
        <w:t>take ownership of</w:t>
      </w:r>
      <w:r w:rsidRPr="006210ED">
        <w:rPr>
          <w:rFonts w:ascii="Arial" w:hAnsi="Arial" w:cs="Arial"/>
          <w:sz w:val="20"/>
        </w:rPr>
        <w:t xml:space="preserve"> resolution of </w:t>
      </w:r>
      <w:r w:rsidR="003E4D93">
        <w:rPr>
          <w:rFonts w:ascii="Arial" w:hAnsi="Arial" w:cs="Arial"/>
          <w:sz w:val="20"/>
        </w:rPr>
        <w:t xml:space="preserve">technical </w:t>
      </w:r>
      <w:r w:rsidRPr="006210ED">
        <w:rPr>
          <w:rFonts w:ascii="Arial" w:hAnsi="Arial" w:cs="Arial"/>
          <w:sz w:val="20"/>
        </w:rPr>
        <w:t>complaints in a way that is fair</w:t>
      </w:r>
      <w:r w:rsidR="00AE19FB">
        <w:rPr>
          <w:rFonts w:ascii="Arial" w:hAnsi="Arial" w:cs="Arial"/>
          <w:sz w:val="20"/>
        </w:rPr>
        <w:t>,</w:t>
      </w:r>
      <w:r w:rsidRPr="006210ED">
        <w:rPr>
          <w:rFonts w:ascii="Arial" w:hAnsi="Arial" w:cs="Arial"/>
          <w:sz w:val="20"/>
        </w:rPr>
        <w:t xml:space="preserve"> efficient, and in line with the NHG complaints process</w:t>
      </w:r>
      <w:r w:rsidR="003E4D93">
        <w:rPr>
          <w:rFonts w:ascii="Arial" w:hAnsi="Arial" w:cs="Arial"/>
          <w:sz w:val="20"/>
        </w:rPr>
        <w:t>,</w:t>
      </w:r>
      <w:r w:rsidR="003E4D93" w:rsidRPr="00C70643">
        <w:rPr>
          <w:rFonts w:ascii="Arial" w:hAnsi="Arial" w:cs="Arial"/>
          <w:sz w:val="20"/>
        </w:rPr>
        <w:t xml:space="preserve"> </w:t>
      </w:r>
      <w:r w:rsidR="003E4D93" w:rsidRPr="003E4D93">
        <w:rPr>
          <w:rFonts w:ascii="Arial" w:hAnsi="Arial" w:cs="Arial"/>
          <w:sz w:val="20"/>
        </w:rPr>
        <w:t>ensuring outcomes are understood and trusted by residents.</w:t>
      </w:r>
      <w:r w:rsidR="00767D75" w:rsidRPr="003E4D93">
        <w:rPr>
          <w:rFonts w:ascii="Arial" w:hAnsi="Arial" w:cs="Arial"/>
          <w:sz w:val="20"/>
        </w:rPr>
        <w:br/>
      </w:r>
    </w:p>
    <w:p w14:paraId="49362282" w14:textId="6E110D20" w:rsidR="00767D75" w:rsidRDefault="00E24F0E" w:rsidP="00C70643">
      <w:pPr>
        <w:pStyle w:val="ListParagraph"/>
        <w:numPr>
          <w:ilvl w:val="0"/>
          <w:numId w:val="14"/>
        </w:numPr>
        <w:rPr>
          <w:rFonts w:ascii="Arial" w:hAnsi="Arial" w:cs="Arial"/>
          <w:sz w:val="20"/>
        </w:rPr>
      </w:pPr>
      <w:r w:rsidRPr="00767D75">
        <w:rPr>
          <w:rFonts w:ascii="Arial" w:hAnsi="Arial" w:cs="Arial"/>
          <w:sz w:val="20"/>
        </w:rPr>
        <w:t xml:space="preserve">Ensure personal compliance with Health &amp; Safety regulations and regularly check </w:t>
      </w:r>
      <w:r w:rsidRPr="00767D75">
        <w:rPr>
          <w:rFonts w:ascii="Arial" w:hAnsi="Arial" w:cs="Arial"/>
          <w:sz w:val="20"/>
        </w:rPr>
        <w:lastRenderedPageBreak/>
        <w:t xml:space="preserve">contractors are working in line with Health &amp; Safety and Building Safety </w:t>
      </w:r>
      <w:r w:rsidR="001A0B15" w:rsidRPr="00767D75">
        <w:rPr>
          <w:rFonts w:ascii="Arial" w:hAnsi="Arial" w:cs="Arial"/>
          <w:sz w:val="20"/>
        </w:rPr>
        <w:t>legislation.</w:t>
      </w:r>
      <w:r w:rsidR="001A0B15">
        <w:rPr>
          <w:rFonts w:ascii="Arial" w:hAnsi="Arial" w:cs="Arial"/>
          <w:sz w:val="20"/>
        </w:rPr>
        <w:t xml:space="preserve"> </w:t>
      </w:r>
      <w:r w:rsidR="001A0B15" w:rsidRPr="004262B2">
        <w:rPr>
          <w:rFonts w:ascii="Arial" w:hAnsi="Arial" w:cs="Arial"/>
          <w:sz w:val="20"/>
        </w:rPr>
        <w:t>Document</w:t>
      </w:r>
      <w:r w:rsidR="004262B2" w:rsidRPr="004262B2">
        <w:rPr>
          <w:rFonts w:ascii="Arial" w:hAnsi="Arial" w:cs="Arial"/>
          <w:sz w:val="20"/>
        </w:rPr>
        <w:t xml:space="preserve"> and escalate safety critical issues immediately</w:t>
      </w:r>
      <w:r w:rsidR="004262B2">
        <w:rPr>
          <w:rFonts w:ascii="Arial" w:hAnsi="Arial" w:cs="Arial"/>
          <w:sz w:val="20"/>
        </w:rPr>
        <w:t>.</w:t>
      </w:r>
    </w:p>
    <w:p w14:paraId="35628A04" w14:textId="77777777" w:rsidR="00C70643" w:rsidRPr="001A0B15" w:rsidRDefault="00C70643" w:rsidP="007D6CCF">
      <w:pPr>
        <w:pStyle w:val="ListParagraph"/>
        <w:ind w:left="284"/>
        <w:rPr>
          <w:rFonts w:ascii="Arial" w:hAnsi="Arial" w:cs="Arial"/>
          <w:sz w:val="20"/>
        </w:rPr>
      </w:pPr>
    </w:p>
    <w:p w14:paraId="1BC4A397" w14:textId="22710ACB" w:rsidR="00767D75" w:rsidRDefault="003B5CB9" w:rsidP="00452FC7">
      <w:pPr>
        <w:pStyle w:val="ListParagraph"/>
        <w:numPr>
          <w:ilvl w:val="0"/>
          <w:numId w:val="14"/>
        </w:numPr>
        <w:rPr>
          <w:rFonts w:ascii="Arial" w:hAnsi="Arial" w:cs="Arial"/>
          <w:sz w:val="20"/>
        </w:rPr>
      </w:pPr>
      <w:r w:rsidRPr="00767D75">
        <w:rPr>
          <w:rFonts w:ascii="Arial" w:hAnsi="Arial" w:cs="Arial"/>
          <w:sz w:val="20"/>
        </w:rPr>
        <w:t xml:space="preserve">Provide oversight and controls of repair order variations and escalations to ensure costs are fair and accurate </w:t>
      </w:r>
      <w:r w:rsidR="00C654BB" w:rsidRPr="00767D75">
        <w:rPr>
          <w:rFonts w:ascii="Arial" w:hAnsi="Arial" w:cs="Arial"/>
          <w:sz w:val="20"/>
        </w:rPr>
        <w:t>to delivery value-for-money for our cu</w:t>
      </w:r>
      <w:r w:rsidR="001649AB" w:rsidRPr="00767D75">
        <w:rPr>
          <w:rFonts w:ascii="Arial" w:hAnsi="Arial" w:cs="Arial"/>
          <w:sz w:val="20"/>
        </w:rPr>
        <w:t>s</w:t>
      </w:r>
      <w:r w:rsidR="00C654BB" w:rsidRPr="00767D75">
        <w:rPr>
          <w:rFonts w:ascii="Arial" w:hAnsi="Arial" w:cs="Arial"/>
          <w:sz w:val="20"/>
        </w:rPr>
        <w:t>tomers</w:t>
      </w:r>
      <w:r w:rsidR="001649AB" w:rsidRPr="00767D75">
        <w:rPr>
          <w:rFonts w:ascii="Arial" w:hAnsi="Arial" w:cs="Arial"/>
          <w:sz w:val="20"/>
        </w:rPr>
        <w:t xml:space="preserve"> </w:t>
      </w:r>
      <w:r w:rsidR="00BB7424" w:rsidRPr="00F53FEA">
        <w:rPr>
          <w:rFonts w:ascii="Arial" w:hAnsi="Arial" w:cs="Arial"/>
          <w:sz w:val="20"/>
        </w:rPr>
        <w:t>.</w:t>
      </w:r>
      <w:r w:rsidR="00767D75">
        <w:rPr>
          <w:rFonts w:ascii="Arial" w:hAnsi="Arial" w:cs="Arial"/>
          <w:sz w:val="20"/>
        </w:rPr>
        <w:br/>
      </w:r>
    </w:p>
    <w:p w14:paraId="61B3D04A" w14:textId="0CE829BA" w:rsidR="00767D75" w:rsidRDefault="003B5CB9" w:rsidP="00452FC7">
      <w:pPr>
        <w:pStyle w:val="ListParagraph"/>
        <w:numPr>
          <w:ilvl w:val="0"/>
          <w:numId w:val="14"/>
        </w:numPr>
        <w:rPr>
          <w:rFonts w:ascii="Arial" w:hAnsi="Arial" w:cs="Arial"/>
          <w:sz w:val="20"/>
        </w:rPr>
      </w:pPr>
      <w:r w:rsidRPr="00767D75">
        <w:rPr>
          <w:rFonts w:ascii="Arial" w:hAnsi="Arial" w:cs="Arial"/>
          <w:sz w:val="20"/>
        </w:rPr>
        <w:t>Support the preparation of overall stock condition inspections or undertaking local initial surveys for reactive or planned works</w:t>
      </w:r>
      <w:r w:rsidR="009B2625">
        <w:rPr>
          <w:rFonts w:ascii="Arial" w:hAnsi="Arial" w:cs="Arial"/>
          <w:sz w:val="20"/>
        </w:rPr>
        <w:t xml:space="preserve">, </w:t>
      </w:r>
      <w:r w:rsidR="009B2625" w:rsidRPr="00452FC7">
        <w:rPr>
          <w:rFonts w:ascii="Arial" w:hAnsi="Arial" w:cs="Arial"/>
          <w:sz w:val="20"/>
        </w:rPr>
        <w:t xml:space="preserve">including joint inspections with residents and contractors  where appropriate. </w:t>
      </w:r>
      <w:r w:rsidR="00767D75">
        <w:rPr>
          <w:rFonts w:ascii="Arial" w:hAnsi="Arial" w:cs="Arial"/>
          <w:sz w:val="20"/>
        </w:rPr>
        <w:br/>
      </w:r>
    </w:p>
    <w:p w14:paraId="6F2FF685" w14:textId="77777777" w:rsidR="00767D75" w:rsidRDefault="003B5CB9" w:rsidP="00452FC7">
      <w:pPr>
        <w:pStyle w:val="ListParagraph"/>
        <w:numPr>
          <w:ilvl w:val="0"/>
          <w:numId w:val="14"/>
        </w:numPr>
        <w:rPr>
          <w:rFonts w:ascii="Arial" w:hAnsi="Arial" w:cs="Arial"/>
          <w:sz w:val="20"/>
        </w:rPr>
      </w:pPr>
      <w:r w:rsidRPr="00767D75">
        <w:rPr>
          <w:rFonts w:ascii="Arial" w:hAnsi="Arial" w:cs="Arial"/>
          <w:sz w:val="20"/>
        </w:rPr>
        <w:t>Work with all stakeholders and contractors to ensure all KPI’s are met and processes and procedure are adhered to.</w:t>
      </w:r>
      <w:r w:rsidR="00767D75">
        <w:rPr>
          <w:rFonts w:ascii="Arial" w:hAnsi="Arial" w:cs="Arial"/>
          <w:sz w:val="20"/>
        </w:rPr>
        <w:br/>
      </w:r>
    </w:p>
    <w:p w14:paraId="1671B1EE" w14:textId="77777777" w:rsidR="00767D75" w:rsidRDefault="00C7676D" w:rsidP="00452FC7">
      <w:pPr>
        <w:pStyle w:val="ListParagraph"/>
        <w:numPr>
          <w:ilvl w:val="0"/>
          <w:numId w:val="14"/>
        </w:numPr>
        <w:rPr>
          <w:rFonts w:ascii="Arial" w:hAnsi="Arial" w:cs="Arial"/>
          <w:sz w:val="20"/>
        </w:rPr>
      </w:pPr>
      <w:r w:rsidRPr="00767D75">
        <w:rPr>
          <w:rFonts w:ascii="Arial" w:hAnsi="Arial" w:cs="Arial"/>
          <w:sz w:val="20"/>
        </w:rPr>
        <w:t>Collaborate across Operations to support colleagues to engage with, and understand repair process. Share information on repairs performance and involve colleagues is recommending actions to be taken</w:t>
      </w:r>
      <w:r w:rsidR="00767D75">
        <w:rPr>
          <w:rFonts w:ascii="Arial" w:hAnsi="Arial" w:cs="Arial"/>
          <w:sz w:val="20"/>
        </w:rPr>
        <w:br/>
      </w:r>
    </w:p>
    <w:p w14:paraId="03E67F69" w14:textId="77777777" w:rsidR="00767D75" w:rsidRDefault="005C6CE3" w:rsidP="00452FC7">
      <w:pPr>
        <w:pStyle w:val="ListParagraph"/>
        <w:numPr>
          <w:ilvl w:val="0"/>
          <w:numId w:val="14"/>
        </w:numPr>
        <w:rPr>
          <w:rFonts w:ascii="Arial" w:hAnsi="Arial" w:cs="Arial"/>
          <w:sz w:val="20"/>
        </w:rPr>
      </w:pPr>
      <w:r w:rsidRPr="00767D75">
        <w:rPr>
          <w:rFonts w:ascii="Arial" w:hAnsi="Arial" w:cs="Arial"/>
          <w:sz w:val="20"/>
        </w:rPr>
        <w:t>Contribute to the operational risk management activities within your team and the broader directorate.</w:t>
      </w:r>
      <w:r w:rsidR="006C54EC" w:rsidRPr="00767D75">
        <w:rPr>
          <w:rFonts w:ascii="Arial" w:hAnsi="Arial" w:cs="Arial"/>
          <w:sz w:val="20"/>
        </w:rPr>
        <w:t xml:space="preserve"> </w:t>
      </w:r>
      <w:r w:rsidR="00767D75">
        <w:rPr>
          <w:rFonts w:ascii="Arial" w:hAnsi="Arial" w:cs="Arial"/>
          <w:sz w:val="20"/>
        </w:rPr>
        <w:br/>
      </w:r>
    </w:p>
    <w:p w14:paraId="7D391D52" w14:textId="65C84029" w:rsidR="00767D75" w:rsidRPr="00767D75" w:rsidRDefault="00DD6302" w:rsidP="00452FC7">
      <w:pPr>
        <w:pStyle w:val="ListParagraph"/>
        <w:numPr>
          <w:ilvl w:val="0"/>
          <w:numId w:val="14"/>
        </w:numPr>
        <w:rPr>
          <w:rFonts w:ascii="Arial" w:hAnsi="Arial" w:cs="Arial"/>
          <w:sz w:val="20"/>
        </w:rPr>
      </w:pPr>
      <w:r w:rsidRPr="00452FC7">
        <w:rPr>
          <w:rFonts w:ascii="Arial" w:hAnsi="Arial" w:cs="Arial"/>
          <w:sz w:val="20"/>
        </w:rPr>
        <w:t>Assist with management of contractor competency in line with Building Safety legislation. Monitor agreed key performance indicators (KPI’s) for both contractors and consultants</w:t>
      </w:r>
      <w:r w:rsidR="00864906" w:rsidRPr="00452FC7">
        <w:rPr>
          <w:rFonts w:ascii="Arial" w:hAnsi="Arial" w:cs="Arial"/>
          <w:sz w:val="20"/>
        </w:rPr>
        <w:t>, challenging</w:t>
      </w:r>
      <w:r w:rsidR="009E60AB" w:rsidRPr="00452FC7">
        <w:rPr>
          <w:rFonts w:ascii="Arial" w:hAnsi="Arial" w:cs="Arial"/>
          <w:sz w:val="20"/>
        </w:rPr>
        <w:t xml:space="preserve"> on quality, </w:t>
      </w:r>
      <w:r w:rsidR="00AE19FB" w:rsidRPr="00452FC7">
        <w:rPr>
          <w:rFonts w:ascii="Arial" w:hAnsi="Arial" w:cs="Arial"/>
          <w:sz w:val="20"/>
        </w:rPr>
        <w:t xml:space="preserve">time and </w:t>
      </w:r>
      <w:r w:rsidR="003F1DCA" w:rsidRPr="00452FC7">
        <w:rPr>
          <w:rFonts w:ascii="Arial" w:hAnsi="Arial" w:cs="Arial"/>
          <w:sz w:val="20"/>
        </w:rPr>
        <w:t>costs during pre-, mid- and post-inspections, ensuring variations are justified and deliver value</w:t>
      </w:r>
      <w:r w:rsidRPr="00452FC7">
        <w:rPr>
          <w:rFonts w:ascii="Arial" w:hAnsi="Arial" w:cs="Arial"/>
          <w:sz w:val="20"/>
        </w:rPr>
        <w:t>.</w:t>
      </w:r>
      <w:r w:rsidR="00767D75" w:rsidRPr="00452FC7">
        <w:rPr>
          <w:rFonts w:ascii="Arial" w:hAnsi="Arial" w:cs="Arial"/>
          <w:sz w:val="20"/>
        </w:rPr>
        <w:br/>
      </w:r>
    </w:p>
    <w:p w14:paraId="7738C5B6" w14:textId="49C430CE" w:rsidR="00786089" w:rsidRDefault="00650690" w:rsidP="00452FC7">
      <w:pPr>
        <w:pStyle w:val="ListParagraph"/>
        <w:numPr>
          <w:ilvl w:val="0"/>
          <w:numId w:val="14"/>
        </w:numPr>
        <w:rPr>
          <w:rFonts w:ascii="Arial" w:hAnsi="Arial" w:cs="Arial"/>
          <w:sz w:val="20"/>
        </w:rPr>
      </w:pPr>
      <w:r w:rsidRPr="00767D75">
        <w:rPr>
          <w:rFonts w:ascii="Arial" w:hAnsi="Arial" w:cs="Arial"/>
          <w:sz w:val="20"/>
        </w:rPr>
        <w:t>Attend contractor meetings as required</w:t>
      </w:r>
      <w:r w:rsidR="00786089" w:rsidRPr="00767D75">
        <w:rPr>
          <w:rFonts w:ascii="Arial" w:hAnsi="Arial" w:cs="Arial"/>
          <w:sz w:val="20"/>
        </w:rPr>
        <w:t xml:space="preserve">. Contribute technical evidence to contractor performance reviews, highlighting trends in cost effectiveness and quality. </w:t>
      </w:r>
      <w:r w:rsidR="00BF55A3">
        <w:rPr>
          <w:rFonts w:ascii="Arial" w:hAnsi="Arial" w:cs="Arial"/>
          <w:sz w:val="20"/>
        </w:rPr>
        <w:br/>
      </w:r>
    </w:p>
    <w:p w14:paraId="1C2C619B" w14:textId="52DE4BB7" w:rsidR="001E37C1" w:rsidRPr="00452FC7" w:rsidRDefault="001E37C1" w:rsidP="00452FC7">
      <w:pPr>
        <w:pStyle w:val="ListParagraph"/>
        <w:numPr>
          <w:ilvl w:val="0"/>
          <w:numId w:val="14"/>
        </w:numPr>
        <w:rPr>
          <w:rFonts w:ascii="Arial" w:hAnsi="Arial" w:cs="Arial"/>
          <w:sz w:val="20"/>
        </w:rPr>
      </w:pPr>
      <w:r w:rsidRPr="00452FC7">
        <w:rPr>
          <w:rFonts w:ascii="Arial" w:hAnsi="Arial" w:cs="Arial"/>
          <w:sz w:val="20"/>
        </w:rPr>
        <w:t>Translate technical findings into plain language for residents.</w:t>
      </w:r>
      <w:r w:rsidR="00F16FEF" w:rsidRPr="00452FC7">
        <w:rPr>
          <w:rFonts w:ascii="Arial" w:hAnsi="Arial" w:cs="Arial"/>
          <w:sz w:val="20"/>
        </w:rPr>
        <w:br/>
      </w:r>
    </w:p>
    <w:p w14:paraId="0F782109" w14:textId="64522E21" w:rsidR="00F16FEF" w:rsidRPr="00F53FEA" w:rsidRDefault="00F16FEF" w:rsidP="00452FC7">
      <w:pPr>
        <w:pStyle w:val="ListParagraph"/>
        <w:numPr>
          <w:ilvl w:val="0"/>
          <w:numId w:val="14"/>
        </w:numPr>
        <w:rPr>
          <w:rFonts w:ascii="Arial" w:eastAsia="Times New Roman" w:hAnsi="Arial" w:cs="Arial"/>
          <w:sz w:val="20"/>
          <w:szCs w:val="20"/>
          <w:lang w:eastAsia="en-GB"/>
          <w14:ligatures w14:val="none"/>
        </w:rPr>
      </w:pPr>
      <w:r>
        <w:rPr>
          <w:rFonts w:ascii="Arial" w:hAnsi="Arial" w:cs="Arial"/>
          <w:sz w:val="20"/>
        </w:rPr>
        <w:t>E</w:t>
      </w:r>
      <w:r w:rsidRPr="00F16FEF">
        <w:rPr>
          <w:rFonts w:ascii="Arial" w:hAnsi="Arial" w:cs="Arial"/>
          <w:sz w:val="20"/>
        </w:rPr>
        <w:t>nsur</w:t>
      </w:r>
      <w:r>
        <w:rPr>
          <w:rFonts w:ascii="Arial" w:hAnsi="Arial" w:cs="Arial"/>
          <w:sz w:val="20"/>
        </w:rPr>
        <w:t>e</w:t>
      </w:r>
      <w:r w:rsidRPr="00F16FEF">
        <w:rPr>
          <w:rFonts w:ascii="Arial" w:hAnsi="Arial" w:cs="Arial"/>
          <w:sz w:val="20"/>
        </w:rPr>
        <w:t xml:space="preserve"> works comply with</w:t>
      </w:r>
      <w:r>
        <w:rPr>
          <w:rFonts w:ascii="Arial" w:hAnsi="Arial" w:cs="Arial"/>
          <w:sz w:val="20"/>
        </w:rPr>
        <w:t xml:space="preserve"> </w:t>
      </w:r>
      <w:r w:rsidR="00A623EE">
        <w:rPr>
          <w:rFonts w:ascii="Arial" w:hAnsi="Arial" w:cs="Arial"/>
          <w:sz w:val="20"/>
        </w:rPr>
        <w:t>all relevant</w:t>
      </w:r>
      <w:r>
        <w:rPr>
          <w:rFonts w:ascii="Arial" w:hAnsi="Arial" w:cs="Arial"/>
          <w:sz w:val="20"/>
        </w:rPr>
        <w:t xml:space="preserve"> regulations</w:t>
      </w:r>
      <w:r w:rsidRPr="00F16FEF">
        <w:rPr>
          <w:rFonts w:ascii="Arial" w:hAnsi="Arial" w:cs="Arial"/>
          <w:sz w:val="20"/>
        </w:rPr>
        <w:t xml:space="preserve"> </w:t>
      </w:r>
      <w:r w:rsidR="00A623EE">
        <w:rPr>
          <w:rFonts w:ascii="Arial" w:hAnsi="Arial" w:cs="Arial"/>
          <w:sz w:val="20"/>
        </w:rPr>
        <w:t>including but not limited to Building Regulations, Construction (Design and Management) Regulations 20</w:t>
      </w:r>
      <w:r w:rsidR="00F77307">
        <w:rPr>
          <w:rFonts w:ascii="Arial" w:hAnsi="Arial" w:cs="Arial"/>
          <w:sz w:val="20"/>
        </w:rPr>
        <w:t xml:space="preserve">15, Awaabs Law, Asbestos regulations, </w:t>
      </w:r>
      <w:r w:rsidR="00906041" w:rsidRPr="00906041">
        <w:rPr>
          <w:rFonts w:ascii="Arial" w:hAnsi="Arial" w:cs="Arial"/>
          <w:sz w:val="20"/>
        </w:rPr>
        <w:t xml:space="preserve">Homes (Fitness for </w:t>
      </w:r>
      <w:r w:rsidR="00906041" w:rsidRPr="00906041">
        <w:rPr>
          <w:rFonts w:ascii="Arial" w:hAnsi="Arial" w:cs="Arial"/>
          <w:sz w:val="20"/>
        </w:rPr>
        <w:t>Human Habitation) Act 2018</w:t>
      </w:r>
      <w:r w:rsidR="00906041">
        <w:rPr>
          <w:rFonts w:ascii="Arial" w:hAnsi="Arial" w:cs="Arial"/>
          <w:sz w:val="20"/>
        </w:rPr>
        <w:t xml:space="preserve">, and </w:t>
      </w:r>
      <w:r w:rsidR="00906041" w:rsidRPr="00906041">
        <w:rPr>
          <w:rFonts w:ascii="Arial" w:hAnsi="Arial" w:cs="Arial"/>
          <w:sz w:val="20"/>
        </w:rPr>
        <w:t>Housing Health and Safety Rating System (HHSRS</w:t>
      </w:r>
      <w:r w:rsidR="00906041">
        <w:rPr>
          <w:rFonts w:ascii="Arial" w:hAnsi="Arial" w:cs="Arial"/>
          <w:sz w:val="20"/>
        </w:rPr>
        <w:t>).</w:t>
      </w:r>
    </w:p>
    <w:p w14:paraId="749FDC2D" w14:textId="77777777" w:rsidR="00BF55A3" w:rsidRPr="00F53FEA" w:rsidRDefault="00BF55A3" w:rsidP="00F53FEA">
      <w:pPr>
        <w:widowControl w:val="0"/>
        <w:tabs>
          <w:tab w:val="left" w:pos="734"/>
          <w:tab w:val="left" w:pos="736"/>
          <w:tab w:val="left" w:pos="991"/>
        </w:tabs>
        <w:autoSpaceDE w:val="0"/>
        <w:autoSpaceDN w:val="0"/>
        <w:spacing w:before="1"/>
        <w:ind w:right="113"/>
        <w:rPr>
          <w:rFonts w:ascii="Arial" w:hAnsi="Arial" w:cs="Arial"/>
          <w:sz w:val="20"/>
        </w:rPr>
      </w:pPr>
    </w:p>
    <w:p w14:paraId="5E0F1AFB" w14:textId="77777777" w:rsidR="0025293C" w:rsidRPr="0025293C" w:rsidRDefault="0025293C" w:rsidP="0025293C">
      <w:pPr>
        <w:pStyle w:val="Heading3"/>
        <w:spacing w:before="230"/>
        <w:ind w:left="0"/>
      </w:pPr>
      <w:r w:rsidRPr="0025293C">
        <w:t>Cross</w:t>
      </w:r>
      <w:r w:rsidRPr="0025293C">
        <w:rPr>
          <w:spacing w:val="-13"/>
        </w:rPr>
        <w:t xml:space="preserve"> </w:t>
      </w:r>
      <w:r w:rsidRPr="0025293C">
        <w:t>organisational</w:t>
      </w:r>
      <w:r w:rsidRPr="0025293C">
        <w:rPr>
          <w:spacing w:val="-12"/>
        </w:rPr>
        <w:t xml:space="preserve"> </w:t>
      </w:r>
      <w:r w:rsidRPr="0025293C">
        <w:rPr>
          <w:spacing w:val="-2"/>
        </w:rPr>
        <w:t>working</w:t>
      </w:r>
    </w:p>
    <w:p w14:paraId="048AF085" w14:textId="77777777" w:rsidR="0025293C" w:rsidRPr="0025293C" w:rsidRDefault="0025293C" w:rsidP="0025293C">
      <w:pPr>
        <w:pStyle w:val="BodyText"/>
        <w:rPr>
          <w:rFonts w:ascii="Arial" w:hAnsi="Arial" w:cs="Arial"/>
          <w:b/>
        </w:rPr>
      </w:pPr>
    </w:p>
    <w:p w14:paraId="6139CFEB" w14:textId="77777777" w:rsidR="0025293C" w:rsidRPr="0025293C" w:rsidRDefault="0025293C" w:rsidP="0025293C">
      <w:pPr>
        <w:pStyle w:val="ListParagraph"/>
        <w:widowControl w:val="0"/>
        <w:numPr>
          <w:ilvl w:val="1"/>
          <w:numId w:val="15"/>
        </w:numPr>
        <w:tabs>
          <w:tab w:val="left" w:pos="991"/>
        </w:tabs>
        <w:autoSpaceDE w:val="0"/>
        <w:autoSpaceDN w:val="0"/>
        <w:spacing w:before="1"/>
        <w:ind w:left="171"/>
        <w:contextualSpacing w:val="0"/>
        <w:rPr>
          <w:rFonts w:ascii="Arial" w:hAnsi="Arial" w:cs="Arial"/>
          <w:sz w:val="20"/>
        </w:rPr>
      </w:pPr>
      <w:r w:rsidRPr="0025293C">
        <w:rPr>
          <w:rFonts w:ascii="Arial" w:hAnsi="Arial" w:cs="Arial"/>
          <w:sz w:val="20"/>
        </w:rPr>
        <w:t>Foster effective working with the Operational, Assets</w:t>
      </w:r>
      <w:r w:rsidRPr="0025293C">
        <w:rPr>
          <w:rFonts w:ascii="Arial" w:hAnsi="Arial" w:cs="Arial"/>
          <w:spacing w:val="-7"/>
          <w:sz w:val="20"/>
        </w:rPr>
        <w:t xml:space="preserve"> </w:t>
      </w:r>
      <w:r w:rsidRPr="0025293C">
        <w:rPr>
          <w:rFonts w:ascii="Arial" w:hAnsi="Arial" w:cs="Arial"/>
          <w:sz w:val="20"/>
        </w:rPr>
        <w:t>and</w:t>
      </w:r>
      <w:r w:rsidRPr="0025293C">
        <w:rPr>
          <w:rFonts w:ascii="Arial" w:hAnsi="Arial" w:cs="Arial"/>
          <w:spacing w:val="-6"/>
          <w:sz w:val="20"/>
        </w:rPr>
        <w:t xml:space="preserve"> </w:t>
      </w:r>
      <w:r w:rsidRPr="0025293C">
        <w:rPr>
          <w:rFonts w:ascii="Arial" w:hAnsi="Arial" w:cs="Arial"/>
          <w:sz w:val="20"/>
        </w:rPr>
        <w:t>Places</w:t>
      </w:r>
      <w:r w:rsidRPr="0025293C">
        <w:rPr>
          <w:rFonts w:ascii="Arial" w:hAnsi="Arial" w:cs="Arial"/>
          <w:spacing w:val="-7"/>
          <w:sz w:val="20"/>
        </w:rPr>
        <w:t xml:space="preserve"> </w:t>
      </w:r>
      <w:r w:rsidRPr="0025293C">
        <w:rPr>
          <w:rFonts w:ascii="Arial" w:hAnsi="Arial" w:cs="Arial"/>
          <w:sz w:val="20"/>
        </w:rPr>
        <w:t>&amp;</w:t>
      </w:r>
      <w:r w:rsidRPr="0025293C">
        <w:rPr>
          <w:rFonts w:ascii="Arial" w:hAnsi="Arial" w:cs="Arial"/>
          <w:spacing w:val="-7"/>
          <w:sz w:val="20"/>
        </w:rPr>
        <w:t xml:space="preserve"> </w:t>
      </w:r>
      <w:r w:rsidRPr="0025293C">
        <w:rPr>
          <w:rFonts w:ascii="Arial" w:hAnsi="Arial" w:cs="Arial"/>
          <w:sz w:val="20"/>
        </w:rPr>
        <w:t>Estates</w:t>
      </w:r>
      <w:r w:rsidRPr="0025293C">
        <w:rPr>
          <w:rFonts w:ascii="Arial" w:hAnsi="Arial" w:cs="Arial"/>
          <w:spacing w:val="-7"/>
          <w:sz w:val="20"/>
        </w:rPr>
        <w:t xml:space="preserve"> </w:t>
      </w:r>
      <w:r w:rsidRPr="0025293C">
        <w:rPr>
          <w:rFonts w:ascii="Arial" w:hAnsi="Arial" w:cs="Arial"/>
          <w:sz w:val="20"/>
        </w:rPr>
        <w:t>teams,</w:t>
      </w:r>
      <w:r w:rsidRPr="0025293C">
        <w:rPr>
          <w:rFonts w:ascii="Arial" w:hAnsi="Arial" w:cs="Arial"/>
          <w:spacing w:val="-6"/>
          <w:sz w:val="20"/>
        </w:rPr>
        <w:t xml:space="preserve"> </w:t>
      </w:r>
      <w:r w:rsidRPr="0025293C">
        <w:rPr>
          <w:rFonts w:ascii="Arial" w:hAnsi="Arial" w:cs="Arial"/>
          <w:sz w:val="20"/>
        </w:rPr>
        <w:t>along</w:t>
      </w:r>
      <w:r w:rsidRPr="0025293C">
        <w:rPr>
          <w:rFonts w:ascii="Arial" w:hAnsi="Arial" w:cs="Arial"/>
          <w:spacing w:val="-6"/>
          <w:sz w:val="20"/>
        </w:rPr>
        <w:t xml:space="preserve"> </w:t>
      </w:r>
      <w:r w:rsidRPr="0025293C">
        <w:rPr>
          <w:rFonts w:ascii="Arial" w:hAnsi="Arial" w:cs="Arial"/>
          <w:sz w:val="20"/>
        </w:rPr>
        <w:t>with in house and external contractors to ensure properties and places are well</w:t>
      </w:r>
      <w:r w:rsidRPr="0025293C">
        <w:rPr>
          <w:rFonts w:ascii="Arial" w:hAnsi="Arial" w:cs="Arial"/>
          <w:spacing w:val="-1"/>
          <w:sz w:val="20"/>
        </w:rPr>
        <w:t xml:space="preserve"> </w:t>
      </w:r>
      <w:r w:rsidRPr="0025293C">
        <w:rPr>
          <w:rFonts w:ascii="Arial" w:hAnsi="Arial" w:cs="Arial"/>
          <w:sz w:val="20"/>
        </w:rPr>
        <w:t>maintained now and in the future.</w:t>
      </w:r>
    </w:p>
    <w:p w14:paraId="01EA4DA8" w14:textId="77777777" w:rsidR="0025293C" w:rsidRPr="0025293C" w:rsidRDefault="0025293C" w:rsidP="0025293C">
      <w:pPr>
        <w:pStyle w:val="ListParagraph"/>
        <w:widowControl w:val="0"/>
        <w:numPr>
          <w:ilvl w:val="1"/>
          <w:numId w:val="15"/>
        </w:numPr>
        <w:tabs>
          <w:tab w:val="left" w:pos="991"/>
        </w:tabs>
        <w:autoSpaceDE w:val="0"/>
        <w:autoSpaceDN w:val="0"/>
        <w:spacing w:before="230"/>
        <w:ind w:left="171" w:right="120"/>
        <w:contextualSpacing w:val="0"/>
        <w:jc w:val="both"/>
        <w:rPr>
          <w:rFonts w:ascii="Arial" w:hAnsi="Arial" w:cs="Arial"/>
          <w:sz w:val="20"/>
        </w:rPr>
      </w:pPr>
      <w:r w:rsidRPr="0025293C">
        <w:rPr>
          <w:rFonts w:ascii="Arial" w:hAnsi="Arial" w:cs="Arial"/>
          <w:sz w:val="20"/>
        </w:rPr>
        <w:t>Ensure</w:t>
      </w:r>
      <w:r w:rsidRPr="0025293C">
        <w:rPr>
          <w:rFonts w:ascii="Arial" w:hAnsi="Arial" w:cs="Arial"/>
          <w:spacing w:val="-2"/>
          <w:sz w:val="20"/>
        </w:rPr>
        <w:t xml:space="preserve"> </w:t>
      </w:r>
      <w:r w:rsidRPr="0025293C">
        <w:rPr>
          <w:rFonts w:ascii="Arial" w:hAnsi="Arial" w:cs="Arial"/>
          <w:sz w:val="20"/>
        </w:rPr>
        <w:t>you</w:t>
      </w:r>
      <w:r w:rsidRPr="0025293C">
        <w:rPr>
          <w:rFonts w:ascii="Arial" w:hAnsi="Arial" w:cs="Arial"/>
          <w:spacing w:val="-2"/>
          <w:sz w:val="20"/>
        </w:rPr>
        <w:t xml:space="preserve"> </w:t>
      </w:r>
      <w:r w:rsidRPr="0025293C">
        <w:rPr>
          <w:rFonts w:ascii="Arial" w:hAnsi="Arial" w:cs="Arial"/>
          <w:sz w:val="20"/>
        </w:rPr>
        <w:t>act</w:t>
      </w:r>
      <w:r w:rsidRPr="0025293C">
        <w:rPr>
          <w:rFonts w:ascii="Arial" w:hAnsi="Arial" w:cs="Arial"/>
          <w:spacing w:val="-2"/>
          <w:sz w:val="20"/>
        </w:rPr>
        <w:t xml:space="preserve"> </w:t>
      </w:r>
      <w:r w:rsidRPr="0025293C">
        <w:rPr>
          <w:rFonts w:ascii="Arial" w:hAnsi="Arial" w:cs="Arial"/>
          <w:sz w:val="20"/>
        </w:rPr>
        <w:t>as</w:t>
      </w:r>
      <w:r w:rsidRPr="0025293C">
        <w:rPr>
          <w:rFonts w:ascii="Arial" w:hAnsi="Arial" w:cs="Arial"/>
          <w:spacing w:val="-1"/>
          <w:sz w:val="20"/>
        </w:rPr>
        <w:t xml:space="preserve"> </w:t>
      </w:r>
      <w:r w:rsidRPr="0025293C">
        <w:rPr>
          <w:rFonts w:ascii="Arial" w:hAnsi="Arial" w:cs="Arial"/>
          <w:sz w:val="20"/>
        </w:rPr>
        <w:t>the</w:t>
      </w:r>
      <w:r w:rsidRPr="0025293C">
        <w:rPr>
          <w:rFonts w:ascii="Arial" w:hAnsi="Arial" w:cs="Arial"/>
          <w:spacing w:val="-3"/>
          <w:sz w:val="20"/>
        </w:rPr>
        <w:t xml:space="preserve"> </w:t>
      </w:r>
      <w:r w:rsidRPr="0025293C">
        <w:rPr>
          <w:rFonts w:ascii="Arial" w:hAnsi="Arial" w:cs="Arial"/>
          <w:sz w:val="20"/>
        </w:rPr>
        <w:t>resident</w:t>
      </w:r>
      <w:r w:rsidRPr="0025293C">
        <w:rPr>
          <w:rFonts w:ascii="Arial" w:hAnsi="Arial" w:cs="Arial"/>
          <w:spacing w:val="-2"/>
          <w:sz w:val="20"/>
        </w:rPr>
        <w:t xml:space="preserve"> </w:t>
      </w:r>
      <w:r w:rsidRPr="0025293C">
        <w:rPr>
          <w:rFonts w:ascii="Arial" w:hAnsi="Arial" w:cs="Arial"/>
          <w:sz w:val="20"/>
        </w:rPr>
        <w:t>champion and advocate</w:t>
      </w:r>
      <w:r w:rsidRPr="0025293C">
        <w:rPr>
          <w:rFonts w:ascii="Arial" w:hAnsi="Arial" w:cs="Arial"/>
          <w:spacing w:val="-8"/>
          <w:sz w:val="20"/>
        </w:rPr>
        <w:t xml:space="preserve"> </w:t>
      </w:r>
      <w:r w:rsidRPr="0025293C">
        <w:rPr>
          <w:rFonts w:ascii="Arial" w:hAnsi="Arial" w:cs="Arial"/>
          <w:sz w:val="20"/>
        </w:rPr>
        <w:t>across</w:t>
      </w:r>
      <w:r w:rsidRPr="0025293C">
        <w:rPr>
          <w:rFonts w:ascii="Arial" w:hAnsi="Arial" w:cs="Arial"/>
          <w:spacing w:val="-8"/>
          <w:sz w:val="20"/>
        </w:rPr>
        <w:t xml:space="preserve"> </w:t>
      </w:r>
      <w:r w:rsidRPr="0025293C">
        <w:rPr>
          <w:rFonts w:ascii="Arial" w:hAnsi="Arial" w:cs="Arial"/>
          <w:sz w:val="20"/>
        </w:rPr>
        <w:t>all</w:t>
      </w:r>
      <w:r w:rsidRPr="0025293C">
        <w:rPr>
          <w:rFonts w:ascii="Arial" w:hAnsi="Arial" w:cs="Arial"/>
          <w:spacing w:val="-8"/>
          <w:sz w:val="20"/>
        </w:rPr>
        <w:t xml:space="preserve"> </w:t>
      </w:r>
      <w:r w:rsidRPr="0025293C">
        <w:rPr>
          <w:rFonts w:ascii="Arial" w:hAnsi="Arial" w:cs="Arial"/>
          <w:sz w:val="20"/>
        </w:rPr>
        <w:t>teams</w:t>
      </w:r>
      <w:r w:rsidRPr="0025293C">
        <w:rPr>
          <w:rFonts w:ascii="Arial" w:hAnsi="Arial" w:cs="Arial"/>
          <w:spacing w:val="-6"/>
          <w:sz w:val="20"/>
        </w:rPr>
        <w:t xml:space="preserve"> </w:t>
      </w:r>
      <w:r w:rsidRPr="0025293C">
        <w:rPr>
          <w:rFonts w:ascii="Arial" w:hAnsi="Arial" w:cs="Arial"/>
          <w:sz w:val="20"/>
        </w:rPr>
        <w:t>at</w:t>
      </w:r>
      <w:r w:rsidRPr="0025293C">
        <w:rPr>
          <w:rFonts w:ascii="Arial" w:hAnsi="Arial" w:cs="Arial"/>
          <w:spacing w:val="-9"/>
          <w:sz w:val="20"/>
        </w:rPr>
        <w:t xml:space="preserve"> </w:t>
      </w:r>
      <w:r w:rsidRPr="0025293C">
        <w:rPr>
          <w:rFonts w:ascii="Arial" w:hAnsi="Arial" w:cs="Arial"/>
          <w:sz w:val="20"/>
        </w:rPr>
        <w:t>NHG,</w:t>
      </w:r>
      <w:r w:rsidRPr="0025293C">
        <w:rPr>
          <w:rFonts w:ascii="Arial" w:hAnsi="Arial" w:cs="Arial"/>
          <w:spacing w:val="-7"/>
          <w:sz w:val="20"/>
        </w:rPr>
        <w:t xml:space="preserve"> </w:t>
      </w:r>
      <w:r w:rsidRPr="0025293C">
        <w:rPr>
          <w:rFonts w:ascii="Arial" w:hAnsi="Arial" w:cs="Arial"/>
          <w:sz w:val="20"/>
        </w:rPr>
        <w:t>escalating where</w:t>
      </w:r>
      <w:r w:rsidRPr="0025293C">
        <w:rPr>
          <w:rFonts w:ascii="Arial" w:hAnsi="Arial" w:cs="Arial"/>
          <w:spacing w:val="-1"/>
          <w:sz w:val="20"/>
        </w:rPr>
        <w:t xml:space="preserve"> </w:t>
      </w:r>
      <w:r w:rsidRPr="0025293C">
        <w:rPr>
          <w:rFonts w:ascii="Arial" w:hAnsi="Arial" w:cs="Arial"/>
          <w:sz w:val="20"/>
        </w:rPr>
        <w:t>necessary to</w:t>
      </w:r>
      <w:r w:rsidRPr="0025293C">
        <w:rPr>
          <w:rFonts w:ascii="Arial" w:hAnsi="Arial" w:cs="Arial"/>
          <w:spacing w:val="-2"/>
          <w:sz w:val="20"/>
        </w:rPr>
        <w:t xml:space="preserve"> </w:t>
      </w:r>
      <w:r w:rsidRPr="0025293C">
        <w:rPr>
          <w:rFonts w:ascii="Arial" w:hAnsi="Arial" w:cs="Arial"/>
          <w:sz w:val="20"/>
        </w:rPr>
        <w:t>deliver</w:t>
      </w:r>
      <w:r w:rsidRPr="0025293C">
        <w:rPr>
          <w:rFonts w:ascii="Arial" w:hAnsi="Arial" w:cs="Arial"/>
          <w:spacing w:val="-1"/>
          <w:sz w:val="20"/>
        </w:rPr>
        <w:t xml:space="preserve"> </w:t>
      </w:r>
      <w:r w:rsidRPr="0025293C">
        <w:rPr>
          <w:rFonts w:ascii="Arial" w:hAnsi="Arial" w:cs="Arial"/>
          <w:sz w:val="20"/>
        </w:rPr>
        <w:t xml:space="preserve">resident focussed </w:t>
      </w:r>
      <w:r w:rsidRPr="0025293C">
        <w:rPr>
          <w:rFonts w:ascii="Arial" w:hAnsi="Arial" w:cs="Arial"/>
          <w:spacing w:val="-2"/>
          <w:sz w:val="20"/>
        </w:rPr>
        <w:t>outcomes</w:t>
      </w:r>
    </w:p>
    <w:p w14:paraId="14B1CCFF" w14:textId="77777777" w:rsidR="0025293C" w:rsidRPr="0025293C" w:rsidRDefault="0025293C" w:rsidP="0025293C">
      <w:pPr>
        <w:pStyle w:val="BodyText"/>
        <w:spacing w:before="14"/>
        <w:rPr>
          <w:rFonts w:ascii="Arial" w:hAnsi="Arial" w:cs="Arial"/>
        </w:rPr>
      </w:pPr>
    </w:p>
    <w:p w14:paraId="23068A0A" w14:textId="77777777" w:rsidR="00BA1C49" w:rsidRPr="00072F3F" w:rsidRDefault="0025293C" w:rsidP="00072F3F">
      <w:pPr>
        <w:pStyle w:val="ListParagraph"/>
        <w:widowControl w:val="0"/>
        <w:numPr>
          <w:ilvl w:val="1"/>
          <w:numId w:val="15"/>
        </w:numPr>
        <w:tabs>
          <w:tab w:val="left" w:pos="991"/>
        </w:tabs>
        <w:autoSpaceDE w:val="0"/>
        <w:autoSpaceDN w:val="0"/>
        <w:spacing w:before="230"/>
        <w:ind w:left="171" w:right="120"/>
        <w:contextualSpacing w:val="0"/>
        <w:jc w:val="both"/>
        <w:rPr>
          <w:rFonts w:ascii="Arial" w:hAnsi="Arial" w:cs="Arial"/>
          <w:sz w:val="20"/>
        </w:rPr>
      </w:pPr>
      <w:r w:rsidRPr="00072F3F">
        <w:rPr>
          <w:rFonts w:ascii="Arial" w:hAnsi="Arial" w:cs="Arial"/>
          <w:sz w:val="20"/>
        </w:rPr>
        <w:t>Work with Central Services teams (HR, IT, etc) to develop strategies to improve service quality and delivery</w:t>
      </w:r>
      <w:r w:rsidR="00BA1C49" w:rsidRPr="00072F3F">
        <w:rPr>
          <w:rFonts w:ascii="Arial" w:hAnsi="Arial" w:cs="Arial"/>
          <w:sz w:val="20"/>
        </w:rPr>
        <w:t xml:space="preserve"> </w:t>
      </w:r>
    </w:p>
    <w:p w14:paraId="4F4B071E" w14:textId="77777777" w:rsidR="00BA1C49" w:rsidRDefault="00BA1C49" w:rsidP="00BA1C49">
      <w:pPr>
        <w:pStyle w:val="Heading3"/>
        <w:ind w:left="0"/>
        <w:rPr>
          <w:spacing w:val="-2"/>
        </w:rPr>
      </w:pPr>
    </w:p>
    <w:p w14:paraId="38C31B96" w14:textId="106D61BB" w:rsidR="00BA1C49" w:rsidRDefault="00BA1C49" w:rsidP="00BA1C49">
      <w:pPr>
        <w:pStyle w:val="Heading3"/>
        <w:ind w:left="0"/>
      </w:pPr>
      <w:r>
        <w:rPr>
          <w:spacing w:val="-2"/>
        </w:rPr>
        <w:t>General</w:t>
      </w:r>
    </w:p>
    <w:p w14:paraId="300629DA" w14:textId="77777777" w:rsidR="00BA1C49" w:rsidRDefault="00BA1C49" w:rsidP="00BA1C49">
      <w:pPr>
        <w:pStyle w:val="BodyText"/>
        <w:spacing w:before="1"/>
        <w:rPr>
          <w:rFonts w:ascii="Arial"/>
          <w:b/>
        </w:rPr>
      </w:pPr>
    </w:p>
    <w:p w14:paraId="77805A4C" w14:textId="77777777" w:rsidR="00BA1C49" w:rsidRPr="0025293C" w:rsidRDefault="00BA1C49" w:rsidP="00BA1C49">
      <w:pPr>
        <w:pStyle w:val="ListParagraph"/>
        <w:widowControl w:val="0"/>
        <w:numPr>
          <w:ilvl w:val="1"/>
          <w:numId w:val="15"/>
        </w:numPr>
        <w:tabs>
          <w:tab w:val="left" w:pos="991"/>
        </w:tabs>
        <w:autoSpaceDE w:val="0"/>
        <w:autoSpaceDN w:val="0"/>
        <w:ind w:left="171" w:right="375"/>
        <w:contextualSpacing w:val="0"/>
        <w:rPr>
          <w:rFonts w:ascii="Arial" w:hAnsi="Arial" w:cs="Arial"/>
          <w:sz w:val="20"/>
        </w:rPr>
      </w:pPr>
      <w:r w:rsidRPr="0025293C">
        <w:rPr>
          <w:rFonts w:ascii="Arial" w:hAnsi="Arial" w:cs="Arial"/>
          <w:sz w:val="20"/>
        </w:rPr>
        <w:t>Ensure</w:t>
      </w:r>
      <w:r w:rsidRPr="0025293C">
        <w:rPr>
          <w:rFonts w:ascii="Arial" w:hAnsi="Arial" w:cs="Arial"/>
          <w:spacing w:val="-9"/>
          <w:sz w:val="20"/>
        </w:rPr>
        <w:t xml:space="preserve"> </w:t>
      </w:r>
      <w:r w:rsidRPr="0025293C">
        <w:rPr>
          <w:rFonts w:ascii="Arial" w:hAnsi="Arial" w:cs="Arial"/>
          <w:sz w:val="20"/>
        </w:rPr>
        <w:t>you</w:t>
      </w:r>
      <w:r w:rsidRPr="0025293C">
        <w:rPr>
          <w:rFonts w:ascii="Arial" w:hAnsi="Arial" w:cs="Arial"/>
          <w:spacing w:val="-9"/>
          <w:sz w:val="20"/>
        </w:rPr>
        <w:t xml:space="preserve"> </w:t>
      </w:r>
      <w:r w:rsidRPr="0025293C">
        <w:rPr>
          <w:rFonts w:ascii="Arial" w:hAnsi="Arial" w:cs="Arial"/>
          <w:sz w:val="20"/>
        </w:rPr>
        <w:t>follow</w:t>
      </w:r>
      <w:r w:rsidRPr="0025293C">
        <w:rPr>
          <w:rFonts w:ascii="Arial" w:hAnsi="Arial" w:cs="Arial"/>
          <w:spacing w:val="-9"/>
          <w:sz w:val="20"/>
        </w:rPr>
        <w:t xml:space="preserve"> </w:t>
      </w:r>
      <w:r w:rsidRPr="0025293C">
        <w:rPr>
          <w:rFonts w:ascii="Arial" w:hAnsi="Arial" w:cs="Arial"/>
          <w:sz w:val="20"/>
        </w:rPr>
        <w:t>the</w:t>
      </w:r>
      <w:r w:rsidRPr="0025293C">
        <w:rPr>
          <w:rFonts w:ascii="Arial" w:hAnsi="Arial" w:cs="Arial"/>
          <w:spacing w:val="-9"/>
          <w:sz w:val="20"/>
        </w:rPr>
        <w:t xml:space="preserve"> </w:t>
      </w:r>
      <w:r w:rsidRPr="0025293C">
        <w:rPr>
          <w:rFonts w:ascii="Arial" w:hAnsi="Arial" w:cs="Arial"/>
          <w:sz w:val="20"/>
        </w:rPr>
        <w:t>financial</w:t>
      </w:r>
      <w:r w:rsidRPr="0025293C">
        <w:rPr>
          <w:rFonts w:ascii="Arial" w:hAnsi="Arial" w:cs="Arial"/>
          <w:spacing w:val="-10"/>
          <w:sz w:val="20"/>
        </w:rPr>
        <w:t xml:space="preserve"> </w:t>
      </w:r>
      <w:r w:rsidRPr="0025293C">
        <w:rPr>
          <w:rFonts w:ascii="Arial" w:hAnsi="Arial" w:cs="Arial"/>
          <w:sz w:val="20"/>
        </w:rPr>
        <w:t>regulations, policies and procedures at NHG.</w:t>
      </w:r>
    </w:p>
    <w:p w14:paraId="1215081A" w14:textId="77777777" w:rsidR="00BA1C49" w:rsidRPr="0025293C" w:rsidRDefault="00BA1C49" w:rsidP="00BA1C49">
      <w:pPr>
        <w:pStyle w:val="ListParagraph"/>
        <w:widowControl w:val="0"/>
        <w:numPr>
          <w:ilvl w:val="1"/>
          <w:numId w:val="15"/>
        </w:numPr>
        <w:tabs>
          <w:tab w:val="left" w:pos="991"/>
        </w:tabs>
        <w:autoSpaceDE w:val="0"/>
        <w:autoSpaceDN w:val="0"/>
        <w:spacing w:before="229"/>
        <w:ind w:left="171" w:right="74"/>
        <w:contextualSpacing w:val="0"/>
        <w:rPr>
          <w:rFonts w:ascii="Arial" w:hAnsi="Arial" w:cs="Arial"/>
          <w:sz w:val="20"/>
        </w:rPr>
      </w:pPr>
      <w:r w:rsidRPr="0025293C">
        <w:rPr>
          <w:rFonts w:ascii="Arial" w:hAnsi="Arial" w:cs="Arial"/>
          <w:sz w:val="20"/>
        </w:rPr>
        <w:t>Ensure you follow relevant Health &amp; Safety policies</w:t>
      </w:r>
      <w:r w:rsidRPr="0025293C">
        <w:rPr>
          <w:rFonts w:ascii="Arial" w:hAnsi="Arial" w:cs="Arial"/>
          <w:spacing w:val="-7"/>
          <w:sz w:val="20"/>
        </w:rPr>
        <w:t xml:space="preserve"> </w:t>
      </w:r>
      <w:r w:rsidRPr="0025293C">
        <w:rPr>
          <w:rFonts w:ascii="Arial" w:hAnsi="Arial" w:cs="Arial"/>
          <w:sz w:val="20"/>
        </w:rPr>
        <w:t>and</w:t>
      </w:r>
      <w:r w:rsidRPr="0025293C">
        <w:rPr>
          <w:rFonts w:ascii="Arial" w:hAnsi="Arial" w:cs="Arial"/>
          <w:spacing w:val="-9"/>
          <w:sz w:val="20"/>
        </w:rPr>
        <w:t xml:space="preserve"> </w:t>
      </w:r>
      <w:r w:rsidRPr="0025293C">
        <w:rPr>
          <w:rFonts w:ascii="Arial" w:hAnsi="Arial" w:cs="Arial"/>
          <w:sz w:val="20"/>
        </w:rPr>
        <w:t>related</w:t>
      </w:r>
      <w:r w:rsidRPr="0025293C">
        <w:rPr>
          <w:rFonts w:ascii="Arial" w:hAnsi="Arial" w:cs="Arial"/>
          <w:spacing w:val="-7"/>
          <w:sz w:val="20"/>
        </w:rPr>
        <w:t xml:space="preserve"> </w:t>
      </w:r>
      <w:r w:rsidRPr="0025293C">
        <w:rPr>
          <w:rFonts w:ascii="Arial" w:hAnsi="Arial" w:cs="Arial"/>
          <w:sz w:val="20"/>
        </w:rPr>
        <w:t>procedures,</w:t>
      </w:r>
      <w:r w:rsidRPr="0025293C">
        <w:rPr>
          <w:rFonts w:ascii="Arial" w:hAnsi="Arial" w:cs="Arial"/>
          <w:spacing w:val="-8"/>
          <w:sz w:val="20"/>
        </w:rPr>
        <w:t xml:space="preserve"> </w:t>
      </w:r>
      <w:r w:rsidRPr="0025293C">
        <w:rPr>
          <w:rFonts w:ascii="Arial" w:hAnsi="Arial" w:cs="Arial"/>
          <w:sz w:val="20"/>
        </w:rPr>
        <w:t>keeping</w:t>
      </w:r>
      <w:r w:rsidRPr="0025293C">
        <w:rPr>
          <w:rFonts w:ascii="Arial" w:hAnsi="Arial" w:cs="Arial"/>
          <w:spacing w:val="-6"/>
          <w:sz w:val="20"/>
        </w:rPr>
        <w:t xml:space="preserve"> </w:t>
      </w:r>
      <w:r w:rsidRPr="0025293C">
        <w:rPr>
          <w:rFonts w:ascii="Arial" w:hAnsi="Arial" w:cs="Arial"/>
          <w:sz w:val="20"/>
        </w:rPr>
        <w:t>up</w:t>
      </w:r>
      <w:r w:rsidRPr="0025293C">
        <w:rPr>
          <w:rFonts w:ascii="Arial" w:hAnsi="Arial" w:cs="Arial"/>
          <w:spacing w:val="-7"/>
          <w:sz w:val="20"/>
        </w:rPr>
        <w:t xml:space="preserve"> </w:t>
      </w:r>
      <w:r w:rsidRPr="0025293C">
        <w:rPr>
          <w:rFonts w:ascii="Arial" w:hAnsi="Arial" w:cs="Arial"/>
          <w:sz w:val="20"/>
        </w:rPr>
        <w:t>to date with changes and taking action to maintain personal health &amp; safety of others.</w:t>
      </w:r>
    </w:p>
    <w:p w14:paraId="379D0F71" w14:textId="77777777" w:rsidR="008E56AF" w:rsidRDefault="008E56AF" w:rsidP="008E56AF">
      <w:pPr>
        <w:pStyle w:val="ListParagraph"/>
        <w:widowControl w:val="0"/>
        <w:tabs>
          <w:tab w:val="left" w:pos="991"/>
        </w:tabs>
        <w:autoSpaceDE w:val="0"/>
        <w:autoSpaceDN w:val="0"/>
        <w:ind w:left="171" w:right="9"/>
        <w:contextualSpacing w:val="0"/>
        <w:jc w:val="both"/>
        <w:rPr>
          <w:rFonts w:ascii="Arial" w:hAnsi="Arial" w:cs="Arial"/>
          <w:sz w:val="20"/>
        </w:rPr>
      </w:pPr>
    </w:p>
    <w:p w14:paraId="1346C2AD" w14:textId="77777777" w:rsidR="008E56AF" w:rsidRDefault="008E56AF" w:rsidP="008E56AF">
      <w:pPr>
        <w:pStyle w:val="ListParagraph"/>
        <w:widowControl w:val="0"/>
        <w:tabs>
          <w:tab w:val="left" w:pos="991"/>
        </w:tabs>
        <w:autoSpaceDE w:val="0"/>
        <w:autoSpaceDN w:val="0"/>
        <w:ind w:left="171" w:right="9"/>
        <w:contextualSpacing w:val="0"/>
        <w:jc w:val="both"/>
        <w:rPr>
          <w:rFonts w:ascii="Arial" w:hAnsi="Arial" w:cs="Arial"/>
          <w:sz w:val="20"/>
        </w:rPr>
      </w:pPr>
    </w:p>
    <w:p w14:paraId="27C980B9" w14:textId="77777777" w:rsidR="008E56AF" w:rsidRPr="00D5729A" w:rsidRDefault="008E56AF" w:rsidP="008E56AF">
      <w:pPr>
        <w:rPr>
          <w:rFonts w:ascii="Arial" w:hAnsi="Arial" w:cs="Arial"/>
          <w:b/>
          <w:bCs/>
          <w:color w:val="04A8B7"/>
          <w:sz w:val="28"/>
          <w:szCs w:val="28"/>
        </w:rPr>
      </w:pPr>
      <w:r w:rsidRPr="00D5729A">
        <w:rPr>
          <w:rFonts w:ascii="Arial" w:hAnsi="Arial" w:cs="Arial"/>
          <w:b/>
          <w:bCs/>
          <w:color w:val="04A8B7"/>
          <w:sz w:val="28"/>
          <w:szCs w:val="28"/>
        </w:rPr>
        <w:t>All about you</w:t>
      </w:r>
    </w:p>
    <w:p w14:paraId="785C00FC" w14:textId="77777777" w:rsidR="008E56AF" w:rsidRPr="00D5729A" w:rsidRDefault="008E56AF" w:rsidP="008E56AF">
      <w:pPr>
        <w:rPr>
          <w:rFonts w:ascii="Arial" w:hAnsi="Arial" w:cs="Arial"/>
          <w:b/>
          <w:bCs/>
          <w:sz w:val="20"/>
          <w:szCs w:val="20"/>
        </w:rPr>
      </w:pPr>
    </w:p>
    <w:p w14:paraId="7C9EC432" w14:textId="77777777" w:rsidR="008E56AF" w:rsidRPr="00D5729A" w:rsidRDefault="008E56AF" w:rsidP="008E56AF">
      <w:pPr>
        <w:rPr>
          <w:rFonts w:ascii="Arial" w:hAnsi="Arial" w:cs="Arial"/>
          <w:b/>
          <w:bCs/>
          <w:color w:val="767171" w:themeColor="background2" w:themeShade="80"/>
          <w:sz w:val="22"/>
          <w:szCs w:val="22"/>
        </w:rPr>
      </w:pPr>
      <w:r>
        <w:rPr>
          <w:rFonts w:ascii="Arial" w:hAnsi="Arial" w:cs="Arial"/>
          <w:b/>
          <w:bCs/>
          <w:color w:val="767171" w:themeColor="background2" w:themeShade="80"/>
          <w:sz w:val="22"/>
          <w:szCs w:val="22"/>
        </w:rPr>
        <w:t>Behaviours for success</w:t>
      </w:r>
    </w:p>
    <w:p w14:paraId="71D9ADB8" w14:textId="77777777" w:rsidR="008E56AF" w:rsidRPr="00746AD0" w:rsidRDefault="008E56AF" w:rsidP="008E56AF">
      <w:pPr>
        <w:rPr>
          <w:rFonts w:ascii="Arial" w:hAnsi="Arial" w:cs="Arial"/>
          <w:sz w:val="20"/>
          <w:szCs w:val="20"/>
        </w:rPr>
      </w:pPr>
    </w:p>
    <w:p w14:paraId="46EA59EA" w14:textId="4AC357F8" w:rsidR="008E56AF" w:rsidRDefault="008E56AF" w:rsidP="008E56AF">
      <w:pPr>
        <w:rPr>
          <w:rFonts w:ascii="Arial" w:hAnsi="Arial" w:cs="Arial"/>
          <w:sz w:val="20"/>
          <w:szCs w:val="20"/>
        </w:rPr>
      </w:pPr>
      <w:r>
        <w:rPr>
          <w:rFonts w:ascii="Arial" w:hAnsi="Arial" w:cs="Arial"/>
          <w:sz w:val="20"/>
          <w:szCs w:val="20"/>
        </w:rPr>
        <w:t xml:space="preserve">Our values set out what we stand for. You’ll need to show us how you match them and how you’ll behave to ensure those are visible when carrying out your work.  </w:t>
      </w:r>
    </w:p>
    <w:p w14:paraId="0EABA610" w14:textId="77777777" w:rsidR="00F71500" w:rsidRDefault="00F71500" w:rsidP="008E56AF">
      <w:pPr>
        <w:rPr>
          <w:rFonts w:ascii="Arial" w:hAnsi="Arial" w:cs="Arial"/>
          <w:sz w:val="20"/>
          <w:szCs w:val="20"/>
        </w:rPr>
      </w:pPr>
    </w:p>
    <w:p w14:paraId="3D5EE439" w14:textId="77777777" w:rsidR="00F71500" w:rsidRDefault="00F71500" w:rsidP="00F71500">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Compassionate</w:t>
      </w:r>
      <w:r>
        <w:rPr>
          <w:rFonts w:ascii="Arial" w:eastAsia="Times New Roman" w:hAnsi="Arial" w:cs="Arial"/>
          <w:sz w:val="20"/>
          <w:szCs w:val="20"/>
        </w:rPr>
        <w:tab/>
      </w:r>
      <w:r>
        <w:rPr>
          <w:rFonts w:ascii="Arial" w:eastAsia="Times New Roman" w:hAnsi="Arial" w:cs="Arial"/>
          <w:sz w:val="20"/>
          <w:szCs w:val="20"/>
        </w:rPr>
        <w:tab/>
        <w:t>•  Inclusive</w:t>
      </w:r>
    </w:p>
    <w:p w14:paraId="7C663685" w14:textId="77777777" w:rsidR="00F71500" w:rsidRDefault="00F71500" w:rsidP="00F71500">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Progressive</w:t>
      </w:r>
      <w:r>
        <w:rPr>
          <w:rFonts w:ascii="Arial" w:eastAsia="Times New Roman" w:hAnsi="Arial" w:cs="Arial"/>
          <w:sz w:val="20"/>
          <w:szCs w:val="20"/>
        </w:rPr>
        <w:tab/>
      </w:r>
      <w:r>
        <w:rPr>
          <w:rFonts w:ascii="Arial" w:eastAsia="Times New Roman" w:hAnsi="Arial" w:cs="Arial"/>
          <w:sz w:val="20"/>
          <w:szCs w:val="20"/>
        </w:rPr>
        <w:tab/>
        <w:t>•  Empowered</w:t>
      </w:r>
    </w:p>
    <w:p w14:paraId="78468805" w14:textId="77777777" w:rsidR="00F71500" w:rsidRDefault="00F71500" w:rsidP="00F71500">
      <w:pPr>
        <w:pStyle w:val="ListParagraph"/>
        <w:numPr>
          <w:ilvl w:val="0"/>
          <w:numId w:val="13"/>
        </w:numPr>
        <w:rPr>
          <w:rFonts w:ascii="Arial" w:eastAsia="Times New Roman" w:hAnsi="Arial" w:cs="Arial"/>
          <w:sz w:val="20"/>
          <w:szCs w:val="20"/>
        </w:rPr>
      </w:pPr>
      <w:r>
        <w:rPr>
          <w:rFonts w:ascii="Arial" w:eastAsia="Times New Roman" w:hAnsi="Arial" w:cs="Arial"/>
          <w:sz w:val="20"/>
          <w:szCs w:val="20"/>
        </w:rPr>
        <w:t>Dependable</w:t>
      </w:r>
    </w:p>
    <w:p w14:paraId="44DD23D3" w14:textId="77777777" w:rsidR="00F71500" w:rsidRDefault="00F71500" w:rsidP="00F71500">
      <w:pPr>
        <w:rPr>
          <w:rFonts w:ascii="Arial" w:hAnsi="Arial" w:cs="Arial"/>
          <w:sz w:val="20"/>
          <w:szCs w:val="20"/>
        </w:rPr>
      </w:pPr>
    </w:p>
    <w:p w14:paraId="72B420CD" w14:textId="77777777" w:rsidR="00F71500" w:rsidRDefault="00F71500" w:rsidP="00F71500">
      <w:pPr>
        <w:rPr>
          <w:rFonts w:ascii="Arial" w:hAnsi="Arial" w:cs="Arial"/>
          <w:sz w:val="20"/>
          <w:szCs w:val="20"/>
        </w:rPr>
      </w:pPr>
      <w:r>
        <w:rPr>
          <w:rFonts w:ascii="Arial" w:hAnsi="Arial" w:cs="Arial"/>
          <w:sz w:val="20"/>
          <w:szCs w:val="20"/>
        </w:rPr>
        <w:t>For each value, we’ve created example behaviours to help you understand our expectations in more detail.</w:t>
      </w:r>
      <w:r w:rsidRPr="00420397">
        <w:rPr>
          <w:rFonts w:ascii="Arial" w:hAnsi="Arial" w:cs="Arial"/>
          <w:sz w:val="20"/>
          <w:szCs w:val="20"/>
        </w:rPr>
        <w:t xml:space="preserve"> </w:t>
      </w:r>
      <w:r>
        <w:rPr>
          <w:rFonts w:ascii="Arial" w:hAnsi="Arial" w:cs="Arial"/>
          <w:sz w:val="20"/>
          <w:szCs w:val="20"/>
        </w:rPr>
        <w:t xml:space="preserve">Please </w:t>
      </w:r>
      <w:hyperlink r:id="rId11" w:history="1">
        <w:r>
          <w:rPr>
            <w:rStyle w:val="Hyperlink"/>
            <w:rFonts w:ascii="Arial" w:hAnsi="Arial" w:cs="Arial"/>
            <w:sz w:val="20"/>
            <w:szCs w:val="20"/>
          </w:rPr>
          <w:t>refer to the framework</w:t>
        </w:r>
      </w:hyperlink>
      <w:r>
        <w:rPr>
          <w:rFonts w:ascii="Arial" w:hAnsi="Arial" w:cs="Arial"/>
          <w:sz w:val="20"/>
          <w:szCs w:val="20"/>
        </w:rPr>
        <w:t>.</w:t>
      </w:r>
      <w:r w:rsidRPr="00543743">
        <w:rPr>
          <w:rFonts w:ascii="Arial" w:hAnsi="Arial" w:cs="Arial"/>
          <w:color w:val="FF0000"/>
          <w:sz w:val="20"/>
          <w:szCs w:val="20"/>
        </w:rPr>
        <w:t> </w:t>
      </w:r>
      <w:r>
        <w:rPr>
          <w:rFonts w:ascii="Arial" w:hAnsi="Arial" w:cs="Arial"/>
          <w:sz w:val="20"/>
          <w:szCs w:val="20"/>
        </w:rPr>
        <w:t xml:space="preserve">This role is at </w:t>
      </w:r>
      <w:r w:rsidRPr="00477A2E">
        <w:rPr>
          <w:rFonts w:ascii="Arial" w:hAnsi="Arial" w:cs="Arial"/>
          <w:b/>
          <w:bCs/>
          <w:sz w:val="20"/>
          <w:szCs w:val="20"/>
        </w:rPr>
        <w:t>staff</w:t>
      </w:r>
      <w:r>
        <w:rPr>
          <w:rFonts w:ascii="Arial" w:hAnsi="Arial" w:cs="Arial"/>
          <w:sz w:val="20"/>
          <w:szCs w:val="20"/>
        </w:rPr>
        <w:t xml:space="preserve"> level.</w:t>
      </w:r>
    </w:p>
    <w:p w14:paraId="035B5FCC" w14:textId="77777777" w:rsidR="00F71500" w:rsidRPr="00D31A67" w:rsidRDefault="00F71500" w:rsidP="00F71500">
      <w:pPr>
        <w:rPr>
          <w:rFonts w:ascii="Arial" w:hAnsi="Arial" w:cs="Arial"/>
          <w:b/>
          <w:bCs/>
          <w:sz w:val="20"/>
          <w:szCs w:val="20"/>
        </w:rPr>
      </w:pPr>
      <w:r w:rsidRPr="00D31A67">
        <w:rPr>
          <w:rFonts w:ascii="Arial" w:hAnsi="Arial" w:cs="Arial"/>
          <w:b/>
          <w:bCs/>
          <w:sz w:val="20"/>
          <w:szCs w:val="20"/>
        </w:rPr>
        <w:t xml:space="preserve"> </w:t>
      </w:r>
    </w:p>
    <w:p w14:paraId="348588B8" w14:textId="77777777" w:rsidR="00F71500" w:rsidRDefault="00F71500" w:rsidP="008E56AF">
      <w:pPr>
        <w:rPr>
          <w:rFonts w:ascii="Arial" w:hAnsi="Arial" w:cs="Arial"/>
          <w:sz w:val="20"/>
          <w:szCs w:val="20"/>
        </w:rPr>
      </w:pPr>
    </w:p>
    <w:p w14:paraId="29987D6D" w14:textId="77777777" w:rsidR="008E56AF" w:rsidRPr="0025293C" w:rsidRDefault="008E56AF" w:rsidP="00452FC7">
      <w:pPr>
        <w:pStyle w:val="ListParagraph"/>
        <w:widowControl w:val="0"/>
        <w:tabs>
          <w:tab w:val="left" w:pos="991"/>
        </w:tabs>
        <w:autoSpaceDE w:val="0"/>
        <w:autoSpaceDN w:val="0"/>
        <w:ind w:left="171" w:right="9"/>
        <w:contextualSpacing w:val="0"/>
        <w:jc w:val="both"/>
        <w:rPr>
          <w:rFonts w:ascii="Arial" w:hAnsi="Arial" w:cs="Arial"/>
          <w:sz w:val="20"/>
        </w:rPr>
      </w:pPr>
    </w:p>
    <w:p w14:paraId="6AFA1B7E" w14:textId="29666EAD" w:rsidR="00CB1990" w:rsidRPr="00D5729A" w:rsidRDefault="00CB1990" w:rsidP="00CB1990">
      <w:pPr>
        <w:rPr>
          <w:rFonts w:ascii="Arial" w:hAnsi="Arial" w:cs="Arial"/>
          <w:b/>
          <w:color w:val="767171" w:themeColor="background2" w:themeShade="80"/>
          <w:sz w:val="22"/>
          <w:szCs w:val="22"/>
        </w:rPr>
      </w:pPr>
      <w:r w:rsidRPr="00D5729A">
        <w:rPr>
          <w:rFonts w:ascii="Arial" w:hAnsi="Arial" w:cs="Arial"/>
          <w:b/>
          <w:color w:val="767171" w:themeColor="background2" w:themeShade="80"/>
          <w:sz w:val="22"/>
          <w:szCs w:val="22"/>
        </w:rPr>
        <w:lastRenderedPageBreak/>
        <w:t>Essential knowledge, experience and skills</w:t>
      </w:r>
      <w:r>
        <w:rPr>
          <w:rFonts w:ascii="Arial" w:hAnsi="Arial" w:cs="Arial"/>
          <w:b/>
          <w:color w:val="767171" w:themeColor="background2" w:themeShade="80"/>
          <w:sz w:val="22"/>
          <w:szCs w:val="22"/>
        </w:rPr>
        <w:t xml:space="preserve"> including qualifications and professional membership  </w:t>
      </w:r>
    </w:p>
    <w:p w14:paraId="4886742F" w14:textId="77777777" w:rsidR="00D5729A" w:rsidRPr="00D5729A" w:rsidRDefault="00D5729A" w:rsidP="00D5729A">
      <w:pPr>
        <w:rPr>
          <w:rFonts w:ascii="Arial" w:hAnsi="Arial" w:cs="Arial"/>
          <w:b/>
          <w:sz w:val="20"/>
          <w:szCs w:val="20"/>
        </w:rPr>
      </w:pPr>
    </w:p>
    <w:p w14:paraId="54F9045B" w14:textId="77777777" w:rsidR="002D1C46" w:rsidRDefault="002D1C46" w:rsidP="002D1C46">
      <w:pPr>
        <w:pStyle w:val="BodyText"/>
        <w:rPr>
          <w:color w:val="767070"/>
          <w:spacing w:val="-2"/>
          <w:sz w:val="22"/>
        </w:rPr>
      </w:pPr>
      <w:r>
        <w:t>Pending confirmation of legislative changes, this role may require a qualification to demonstrate competence.</w:t>
      </w:r>
      <w:r>
        <w:rPr>
          <w:spacing w:val="-7"/>
        </w:rPr>
        <w:t xml:space="preserve"> </w:t>
      </w:r>
      <w:r>
        <w:t>If</w:t>
      </w:r>
      <w:r>
        <w:rPr>
          <w:spacing w:val="-7"/>
        </w:rPr>
        <w:t xml:space="preserve"> </w:t>
      </w:r>
      <w:r>
        <w:t>not</w:t>
      </w:r>
      <w:r>
        <w:rPr>
          <w:spacing w:val="-7"/>
        </w:rPr>
        <w:t xml:space="preserve"> </w:t>
      </w:r>
      <w:r>
        <w:t>already</w:t>
      </w:r>
      <w:r>
        <w:rPr>
          <w:spacing w:val="-4"/>
        </w:rPr>
        <w:t xml:space="preserve"> </w:t>
      </w:r>
      <w:r>
        <w:t>qualified,</w:t>
      </w:r>
      <w:r>
        <w:rPr>
          <w:spacing w:val="-7"/>
        </w:rPr>
        <w:t xml:space="preserve"> </w:t>
      </w:r>
      <w:r>
        <w:t>there</w:t>
      </w:r>
      <w:r>
        <w:rPr>
          <w:spacing w:val="-7"/>
        </w:rPr>
        <w:t xml:space="preserve"> </w:t>
      </w:r>
      <w:r>
        <w:t>may</w:t>
      </w:r>
      <w:r>
        <w:rPr>
          <w:spacing w:val="-6"/>
        </w:rPr>
        <w:t xml:space="preserve"> </w:t>
      </w:r>
      <w:r>
        <w:t xml:space="preserve">be an expectation to study towards a professional </w:t>
      </w:r>
      <w:r>
        <w:rPr>
          <w:spacing w:val="-2"/>
        </w:rPr>
        <w:t>qualification</w:t>
      </w:r>
      <w:r>
        <w:rPr>
          <w:color w:val="767070"/>
          <w:spacing w:val="-2"/>
          <w:sz w:val="22"/>
        </w:rPr>
        <w:t>.</w:t>
      </w:r>
    </w:p>
    <w:p w14:paraId="5421272E" w14:textId="77777777" w:rsidR="00BB0BC8" w:rsidRDefault="00BB0BC8" w:rsidP="002D1C46">
      <w:pPr>
        <w:pStyle w:val="BodyText"/>
        <w:rPr>
          <w:color w:val="767070"/>
          <w:spacing w:val="-2"/>
          <w:sz w:val="22"/>
        </w:rPr>
      </w:pPr>
    </w:p>
    <w:p w14:paraId="27D05CA0" w14:textId="6A575465" w:rsidR="00BB0BC8" w:rsidRDefault="001D6C72" w:rsidP="002D1C46">
      <w:pPr>
        <w:pStyle w:val="BodyText"/>
        <w:rPr>
          <w:sz w:val="22"/>
        </w:rPr>
      </w:pPr>
      <w:r w:rsidRPr="00E323AA">
        <w:rPr>
          <w:rFonts w:ascii="Arial" w:eastAsia="Arial" w:hAnsi="Arial" w:cs="Arial"/>
          <w:color w:val="000000" w:themeColor="text1"/>
        </w:rPr>
        <w:t xml:space="preserve">This role is subject to a </w:t>
      </w:r>
      <w:r w:rsidRPr="00E323AA">
        <w:rPr>
          <w:rFonts w:ascii="Arial" w:eastAsia="Arial" w:hAnsi="Arial" w:cs="Arial"/>
          <w:b/>
          <w:bCs/>
          <w:color w:val="000000" w:themeColor="text1"/>
        </w:rPr>
        <w:t xml:space="preserve">basic </w:t>
      </w:r>
      <w:r w:rsidRPr="00E323AA">
        <w:rPr>
          <w:rFonts w:ascii="Arial" w:eastAsia="Arial" w:hAnsi="Arial" w:cs="Arial"/>
          <w:color w:val="000000" w:themeColor="text1"/>
        </w:rPr>
        <w:t>criminal record</w:t>
      </w:r>
      <w:r w:rsidRPr="001D6C72">
        <w:rPr>
          <w:rFonts w:ascii="Arial" w:eastAsia="Arial" w:hAnsi="Arial" w:cs="Arial"/>
          <w:color w:val="000000" w:themeColor="text1"/>
        </w:rPr>
        <w:t xml:space="preserve"> </w:t>
      </w:r>
      <w:r w:rsidRPr="00E323AA">
        <w:rPr>
          <w:rFonts w:ascii="Arial" w:eastAsia="Arial" w:hAnsi="Arial" w:cs="Arial"/>
          <w:color w:val="000000" w:themeColor="text1"/>
        </w:rPr>
        <w:t>check (CRB) issued by the disclosure and barring service (DBS)</w:t>
      </w:r>
    </w:p>
    <w:p w14:paraId="7028FEAF" w14:textId="77777777" w:rsidR="002D1C46" w:rsidRDefault="002D1C46" w:rsidP="002D1C46">
      <w:pPr>
        <w:pStyle w:val="BodyText"/>
        <w:spacing w:before="22"/>
      </w:pPr>
    </w:p>
    <w:p w14:paraId="6FBF616E" w14:textId="77777777" w:rsidR="002D1C46" w:rsidRDefault="002D1C46" w:rsidP="002D1C46">
      <w:pPr>
        <w:pStyle w:val="Heading3"/>
        <w:ind w:left="0"/>
      </w:pPr>
      <w:r>
        <w:rPr>
          <w:spacing w:val="-2"/>
        </w:rPr>
        <w:t>Essential</w:t>
      </w:r>
    </w:p>
    <w:p w14:paraId="16E4E8B0" w14:textId="3EF8DDB4" w:rsidR="00A51847" w:rsidRPr="00F53FEA" w:rsidRDefault="00A51847" w:rsidP="00F53FEA">
      <w:pPr>
        <w:numPr>
          <w:ilvl w:val="0"/>
          <w:numId w:val="10"/>
        </w:numPr>
        <w:rPr>
          <w:rFonts w:ascii="Arial" w:eastAsia="Times New Roman" w:hAnsi="Arial" w:cs="Arial"/>
          <w:sz w:val="20"/>
          <w:szCs w:val="20"/>
          <w:lang w:eastAsia="en-GB"/>
          <w14:ligatures w14:val="none"/>
        </w:rPr>
      </w:pPr>
      <w:r w:rsidRPr="00F53FEA">
        <w:rPr>
          <w:rFonts w:ascii="Arial" w:eastAsia="Times New Roman" w:hAnsi="Arial" w:cs="Arial"/>
          <w:sz w:val="20"/>
          <w:szCs w:val="20"/>
          <w:lang w:eastAsia="en-GB"/>
          <w14:ligatures w14:val="none"/>
        </w:rPr>
        <w:t>Knowledge of building pathology (e.g. damp, subsidence, roofing defects).</w:t>
      </w:r>
    </w:p>
    <w:p w14:paraId="1C099B7F" w14:textId="09477F22" w:rsidR="002D1C46" w:rsidRPr="002D1C46" w:rsidRDefault="002D1C46" w:rsidP="002D1C46">
      <w:pPr>
        <w:pStyle w:val="ListParagraph"/>
        <w:widowControl w:val="0"/>
        <w:numPr>
          <w:ilvl w:val="0"/>
          <w:numId w:val="10"/>
        </w:numPr>
        <w:tabs>
          <w:tab w:val="left" w:pos="969"/>
          <w:tab w:val="left" w:pos="971"/>
        </w:tabs>
        <w:autoSpaceDE w:val="0"/>
        <w:autoSpaceDN w:val="0"/>
        <w:spacing w:before="1" w:line="276" w:lineRule="auto"/>
        <w:ind w:right="5"/>
        <w:contextualSpacing w:val="0"/>
        <w:rPr>
          <w:rFonts w:ascii="Arial" w:hAnsi="Arial" w:cs="Arial"/>
          <w:sz w:val="20"/>
        </w:rPr>
      </w:pPr>
      <w:r w:rsidRPr="00A51847">
        <w:rPr>
          <w:rFonts w:ascii="Arial" w:hAnsi="Arial" w:cs="Arial"/>
          <w:sz w:val="20"/>
          <w:szCs w:val="20"/>
        </w:rPr>
        <w:t>Experience</w:t>
      </w:r>
      <w:r w:rsidRPr="00A51847">
        <w:rPr>
          <w:rFonts w:ascii="Arial" w:hAnsi="Arial" w:cs="Arial"/>
          <w:spacing w:val="-9"/>
          <w:sz w:val="20"/>
          <w:szCs w:val="20"/>
        </w:rPr>
        <w:t xml:space="preserve"> </w:t>
      </w:r>
      <w:r w:rsidRPr="00A51847">
        <w:rPr>
          <w:rFonts w:ascii="Arial" w:hAnsi="Arial" w:cs="Arial"/>
          <w:sz w:val="20"/>
          <w:szCs w:val="20"/>
        </w:rPr>
        <w:t>of</w:t>
      </w:r>
      <w:r w:rsidRPr="00A51847">
        <w:rPr>
          <w:rFonts w:ascii="Arial" w:hAnsi="Arial" w:cs="Arial"/>
          <w:spacing w:val="-9"/>
          <w:sz w:val="20"/>
          <w:szCs w:val="20"/>
        </w:rPr>
        <w:t xml:space="preserve"> </w:t>
      </w:r>
      <w:r w:rsidRPr="00A51847">
        <w:rPr>
          <w:rFonts w:ascii="Arial" w:hAnsi="Arial" w:cs="Arial"/>
          <w:sz w:val="20"/>
          <w:szCs w:val="20"/>
        </w:rPr>
        <w:t>working</w:t>
      </w:r>
      <w:r w:rsidRPr="00A51847">
        <w:rPr>
          <w:rFonts w:ascii="Arial" w:hAnsi="Arial" w:cs="Arial"/>
          <w:spacing w:val="-10"/>
          <w:sz w:val="20"/>
          <w:szCs w:val="20"/>
        </w:rPr>
        <w:t xml:space="preserve"> </w:t>
      </w:r>
      <w:r w:rsidRPr="00A51847">
        <w:rPr>
          <w:rFonts w:ascii="Arial" w:hAnsi="Arial" w:cs="Arial"/>
          <w:sz w:val="20"/>
          <w:szCs w:val="20"/>
        </w:rPr>
        <w:t>within</w:t>
      </w:r>
      <w:r w:rsidRPr="00A51847">
        <w:rPr>
          <w:rFonts w:ascii="Arial" w:hAnsi="Arial" w:cs="Arial"/>
          <w:spacing w:val="-9"/>
          <w:sz w:val="20"/>
          <w:szCs w:val="20"/>
        </w:rPr>
        <w:t xml:space="preserve"> </w:t>
      </w:r>
      <w:r w:rsidRPr="00A51847">
        <w:rPr>
          <w:rFonts w:ascii="Arial" w:hAnsi="Arial" w:cs="Arial"/>
          <w:sz w:val="20"/>
          <w:szCs w:val="20"/>
        </w:rPr>
        <w:t>the</w:t>
      </w:r>
      <w:r w:rsidRPr="00A51847">
        <w:rPr>
          <w:rFonts w:ascii="Arial" w:hAnsi="Arial" w:cs="Arial"/>
          <w:spacing w:val="-7"/>
          <w:sz w:val="20"/>
          <w:szCs w:val="20"/>
        </w:rPr>
        <w:t xml:space="preserve"> </w:t>
      </w:r>
      <w:r w:rsidRPr="00A51847">
        <w:rPr>
          <w:rFonts w:ascii="Arial" w:hAnsi="Arial" w:cs="Arial"/>
          <w:sz w:val="20"/>
          <w:szCs w:val="20"/>
        </w:rPr>
        <w:t>repairs</w:t>
      </w:r>
      <w:r w:rsidRPr="00A51847">
        <w:rPr>
          <w:rFonts w:ascii="Arial" w:hAnsi="Arial" w:cs="Arial"/>
          <w:spacing w:val="-8"/>
          <w:sz w:val="20"/>
          <w:szCs w:val="20"/>
        </w:rPr>
        <w:t xml:space="preserve"> </w:t>
      </w:r>
      <w:r w:rsidRPr="00A51847">
        <w:rPr>
          <w:rFonts w:ascii="Arial" w:hAnsi="Arial" w:cs="Arial"/>
          <w:sz w:val="20"/>
          <w:szCs w:val="20"/>
        </w:rPr>
        <w:t>sector</w:t>
      </w:r>
      <w:r w:rsidRPr="002D1C46">
        <w:rPr>
          <w:rFonts w:ascii="Arial" w:hAnsi="Arial" w:cs="Arial"/>
          <w:sz w:val="20"/>
        </w:rPr>
        <w:t xml:space="preserve">, carrying out pre, post audit and quality </w:t>
      </w:r>
      <w:r w:rsidRPr="002D1C46">
        <w:rPr>
          <w:rFonts w:ascii="Arial" w:hAnsi="Arial" w:cs="Arial"/>
          <w:spacing w:val="-2"/>
          <w:sz w:val="20"/>
        </w:rPr>
        <w:t>inspections</w:t>
      </w:r>
    </w:p>
    <w:p w14:paraId="379F0538" w14:textId="4C3F1730" w:rsidR="002D1C46" w:rsidRPr="002D1C46" w:rsidRDefault="002D1C46" w:rsidP="002D1C46">
      <w:pPr>
        <w:pStyle w:val="ListParagraph"/>
        <w:widowControl w:val="0"/>
        <w:numPr>
          <w:ilvl w:val="0"/>
          <w:numId w:val="10"/>
        </w:numPr>
        <w:tabs>
          <w:tab w:val="left" w:pos="969"/>
          <w:tab w:val="left" w:pos="971"/>
        </w:tabs>
        <w:autoSpaceDE w:val="0"/>
        <w:autoSpaceDN w:val="0"/>
        <w:spacing w:before="1" w:line="276" w:lineRule="auto"/>
        <w:ind w:right="313"/>
        <w:contextualSpacing w:val="0"/>
        <w:rPr>
          <w:rFonts w:ascii="Arial" w:hAnsi="Arial" w:cs="Arial"/>
          <w:sz w:val="20"/>
        </w:rPr>
      </w:pPr>
      <w:r w:rsidRPr="002D1C46">
        <w:rPr>
          <w:rFonts w:ascii="Arial" w:hAnsi="Arial" w:cs="Arial"/>
          <w:sz w:val="20"/>
        </w:rPr>
        <w:t>Experience in</w:t>
      </w:r>
      <w:r w:rsidR="00C93639">
        <w:rPr>
          <w:rFonts w:ascii="Arial" w:hAnsi="Arial" w:cs="Arial"/>
          <w:sz w:val="20"/>
        </w:rPr>
        <w:t xml:space="preserve"> interpreting and</w:t>
      </w:r>
      <w:r w:rsidRPr="002D1C46">
        <w:rPr>
          <w:rFonts w:ascii="Arial" w:hAnsi="Arial" w:cs="Arial"/>
          <w:sz w:val="20"/>
        </w:rPr>
        <w:t xml:space="preserve"> formulating specifications</w:t>
      </w:r>
      <w:r w:rsidR="00071A4D">
        <w:rPr>
          <w:rFonts w:ascii="Arial" w:hAnsi="Arial" w:cs="Arial"/>
          <w:sz w:val="20"/>
        </w:rPr>
        <w:t xml:space="preserve"> and technical manuals,</w:t>
      </w:r>
      <w:r w:rsidR="00AB66A8">
        <w:rPr>
          <w:rFonts w:ascii="Arial" w:hAnsi="Arial" w:cs="Arial"/>
          <w:sz w:val="20"/>
        </w:rPr>
        <w:t xml:space="preserve"> </w:t>
      </w:r>
      <w:r w:rsidRPr="002D1C46">
        <w:rPr>
          <w:rFonts w:ascii="Arial" w:hAnsi="Arial" w:cs="Arial"/>
          <w:sz w:val="20"/>
        </w:rPr>
        <w:t>managing</w:t>
      </w:r>
      <w:r w:rsidRPr="002D1C46">
        <w:rPr>
          <w:rFonts w:ascii="Arial" w:hAnsi="Arial" w:cs="Arial"/>
          <w:spacing w:val="-9"/>
          <w:sz w:val="20"/>
        </w:rPr>
        <w:t xml:space="preserve"> </w:t>
      </w:r>
      <w:r w:rsidRPr="002D1C46">
        <w:rPr>
          <w:rFonts w:ascii="Arial" w:hAnsi="Arial" w:cs="Arial"/>
          <w:sz w:val="20"/>
        </w:rPr>
        <w:t>schedules</w:t>
      </w:r>
      <w:r w:rsidRPr="002D1C46">
        <w:rPr>
          <w:rFonts w:ascii="Arial" w:hAnsi="Arial" w:cs="Arial"/>
          <w:spacing w:val="-7"/>
          <w:sz w:val="20"/>
        </w:rPr>
        <w:t xml:space="preserve"> </w:t>
      </w:r>
      <w:r w:rsidRPr="002D1C46">
        <w:rPr>
          <w:rFonts w:ascii="Arial" w:hAnsi="Arial" w:cs="Arial"/>
          <w:sz w:val="20"/>
        </w:rPr>
        <w:t>of</w:t>
      </w:r>
      <w:r w:rsidRPr="002D1C46">
        <w:rPr>
          <w:rFonts w:ascii="Arial" w:hAnsi="Arial" w:cs="Arial"/>
          <w:spacing w:val="-8"/>
          <w:sz w:val="20"/>
        </w:rPr>
        <w:t xml:space="preserve"> </w:t>
      </w:r>
      <w:r w:rsidRPr="002D1C46">
        <w:rPr>
          <w:rFonts w:ascii="Arial" w:hAnsi="Arial" w:cs="Arial"/>
          <w:sz w:val="20"/>
        </w:rPr>
        <w:t>works</w:t>
      </w:r>
      <w:r w:rsidRPr="002D1C46">
        <w:rPr>
          <w:rFonts w:ascii="Arial" w:hAnsi="Arial" w:cs="Arial"/>
          <w:spacing w:val="-7"/>
          <w:sz w:val="20"/>
        </w:rPr>
        <w:t xml:space="preserve"> </w:t>
      </w:r>
      <w:r w:rsidRPr="002D1C46">
        <w:rPr>
          <w:rFonts w:ascii="Arial" w:hAnsi="Arial" w:cs="Arial"/>
          <w:sz w:val="20"/>
        </w:rPr>
        <w:t>and</w:t>
      </w:r>
      <w:r w:rsidRPr="002D1C46">
        <w:rPr>
          <w:rFonts w:ascii="Arial" w:hAnsi="Arial" w:cs="Arial"/>
          <w:spacing w:val="-8"/>
          <w:sz w:val="20"/>
        </w:rPr>
        <w:t xml:space="preserve"> </w:t>
      </w:r>
      <w:r w:rsidRPr="002D1C46">
        <w:rPr>
          <w:rFonts w:ascii="Arial" w:hAnsi="Arial" w:cs="Arial"/>
          <w:sz w:val="20"/>
        </w:rPr>
        <w:t xml:space="preserve">technical </w:t>
      </w:r>
      <w:r w:rsidRPr="002D1C46">
        <w:rPr>
          <w:rFonts w:ascii="Arial" w:hAnsi="Arial" w:cs="Arial"/>
          <w:spacing w:val="-2"/>
          <w:sz w:val="20"/>
        </w:rPr>
        <w:t>diagnosis</w:t>
      </w:r>
    </w:p>
    <w:p w14:paraId="6A980404" w14:textId="50C4D52C" w:rsidR="002D1C46" w:rsidRPr="002D1C46" w:rsidRDefault="002D1C46" w:rsidP="002D1C46">
      <w:pPr>
        <w:pStyle w:val="ListParagraph"/>
        <w:widowControl w:val="0"/>
        <w:numPr>
          <w:ilvl w:val="0"/>
          <w:numId w:val="10"/>
        </w:numPr>
        <w:tabs>
          <w:tab w:val="left" w:pos="970"/>
        </w:tabs>
        <w:autoSpaceDE w:val="0"/>
        <w:autoSpaceDN w:val="0"/>
        <w:spacing w:line="229" w:lineRule="exact"/>
        <w:contextualSpacing w:val="0"/>
        <w:rPr>
          <w:rFonts w:ascii="Arial" w:hAnsi="Arial" w:cs="Arial"/>
          <w:sz w:val="20"/>
        </w:rPr>
      </w:pPr>
      <w:r w:rsidRPr="002D1C46">
        <w:rPr>
          <w:rFonts w:ascii="Arial" w:hAnsi="Arial" w:cs="Arial"/>
          <w:sz w:val="20"/>
        </w:rPr>
        <w:t>Experience</w:t>
      </w:r>
      <w:r w:rsidRPr="002D1C46">
        <w:rPr>
          <w:rFonts w:ascii="Arial" w:hAnsi="Arial" w:cs="Arial"/>
          <w:spacing w:val="-9"/>
          <w:sz w:val="20"/>
        </w:rPr>
        <w:t xml:space="preserve"> </w:t>
      </w:r>
      <w:r w:rsidRPr="002D1C46">
        <w:rPr>
          <w:rFonts w:ascii="Arial" w:hAnsi="Arial" w:cs="Arial"/>
          <w:sz w:val="20"/>
        </w:rPr>
        <w:t>of</w:t>
      </w:r>
      <w:r w:rsidRPr="002D1C46">
        <w:rPr>
          <w:rFonts w:ascii="Arial" w:hAnsi="Arial" w:cs="Arial"/>
          <w:spacing w:val="-8"/>
          <w:sz w:val="20"/>
        </w:rPr>
        <w:t xml:space="preserve"> </w:t>
      </w:r>
      <w:r w:rsidRPr="002D1C46">
        <w:rPr>
          <w:rFonts w:ascii="Arial" w:hAnsi="Arial" w:cs="Arial"/>
          <w:sz w:val="20"/>
        </w:rPr>
        <w:t>contractor</w:t>
      </w:r>
      <w:r w:rsidRPr="002D1C46">
        <w:rPr>
          <w:rFonts w:ascii="Arial" w:hAnsi="Arial" w:cs="Arial"/>
          <w:spacing w:val="-8"/>
          <w:sz w:val="20"/>
        </w:rPr>
        <w:t xml:space="preserve"> </w:t>
      </w:r>
      <w:r w:rsidRPr="002D1C46">
        <w:rPr>
          <w:rFonts w:ascii="Arial" w:hAnsi="Arial" w:cs="Arial"/>
          <w:spacing w:val="-2"/>
          <w:sz w:val="20"/>
        </w:rPr>
        <w:t>management</w:t>
      </w:r>
      <w:r w:rsidR="000C6B85">
        <w:rPr>
          <w:rFonts w:ascii="Arial" w:hAnsi="Arial" w:cs="Arial"/>
          <w:spacing w:val="-2"/>
          <w:sz w:val="20"/>
        </w:rPr>
        <w:t xml:space="preserve">, </w:t>
      </w:r>
      <w:r w:rsidR="000C6B85" w:rsidRPr="000C6B85">
        <w:rPr>
          <w:rFonts w:ascii="Arial" w:hAnsi="Arial" w:cs="Arial"/>
          <w:spacing w:val="-2"/>
          <w:sz w:val="20"/>
        </w:rPr>
        <w:t xml:space="preserve">budget awareness and </w:t>
      </w:r>
      <w:r w:rsidR="00DD790E">
        <w:rPr>
          <w:rFonts w:ascii="Arial" w:hAnsi="Arial" w:cs="Arial"/>
          <w:spacing w:val="-2"/>
          <w:sz w:val="20"/>
        </w:rPr>
        <w:t xml:space="preserve">assessment of variations against technical requirements </w:t>
      </w:r>
    </w:p>
    <w:p w14:paraId="64DF0304" w14:textId="77777777" w:rsidR="002D1C46" w:rsidRPr="002D1C46" w:rsidRDefault="002D1C46" w:rsidP="002D1C46">
      <w:pPr>
        <w:pStyle w:val="ListParagraph"/>
        <w:widowControl w:val="0"/>
        <w:numPr>
          <w:ilvl w:val="0"/>
          <w:numId w:val="10"/>
        </w:numPr>
        <w:tabs>
          <w:tab w:val="left" w:pos="969"/>
          <w:tab w:val="left" w:pos="971"/>
        </w:tabs>
        <w:autoSpaceDE w:val="0"/>
        <w:autoSpaceDN w:val="0"/>
        <w:spacing w:before="36" w:line="276" w:lineRule="auto"/>
        <w:ind w:right="661"/>
        <w:contextualSpacing w:val="0"/>
        <w:rPr>
          <w:rFonts w:ascii="Arial" w:hAnsi="Arial" w:cs="Arial"/>
          <w:sz w:val="20"/>
        </w:rPr>
      </w:pPr>
      <w:r w:rsidRPr="002D1C46">
        <w:rPr>
          <w:rFonts w:ascii="Arial" w:hAnsi="Arial" w:cs="Arial"/>
          <w:sz w:val="20"/>
        </w:rPr>
        <w:t>Experience</w:t>
      </w:r>
      <w:r w:rsidRPr="002D1C46">
        <w:rPr>
          <w:rFonts w:ascii="Arial" w:hAnsi="Arial" w:cs="Arial"/>
          <w:spacing w:val="-10"/>
          <w:sz w:val="20"/>
        </w:rPr>
        <w:t xml:space="preserve"> </w:t>
      </w:r>
      <w:r w:rsidRPr="002D1C46">
        <w:rPr>
          <w:rFonts w:ascii="Arial" w:hAnsi="Arial" w:cs="Arial"/>
          <w:sz w:val="20"/>
        </w:rPr>
        <w:t>of</w:t>
      </w:r>
      <w:r w:rsidRPr="002D1C46">
        <w:rPr>
          <w:rFonts w:ascii="Arial" w:hAnsi="Arial" w:cs="Arial"/>
          <w:spacing w:val="-10"/>
          <w:sz w:val="20"/>
        </w:rPr>
        <w:t xml:space="preserve"> </w:t>
      </w:r>
      <w:r w:rsidRPr="002D1C46">
        <w:rPr>
          <w:rFonts w:ascii="Arial" w:hAnsi="Arial" w:cs="Arial"/>
          <w:sz w:val="20"/>
        </w:rPr>
        <w:t>writing</w:t>
      </w:r>
      <w:r w:rsidRPr="002D1C46">
        <w:rPr>
          <w:rFonts w:ascii="Arial" w:hAnsi="Arial" w:cs="Arial"/>
          <w:spacing w:val="-10"/>
          <w:sz w:val="20"/>
        </w:rPr>
        <w:t xml:space="preserve"> </w:t>
      </w:r>
      <w:r w:rsidRPr="002D1C46">
        <w:rPr>
          <w:rFonts w:ascii="Arial" w:hAnsi="Arial" w:cs="Arial"/>
          <w:sz w:val="20"/>
        </w:rPr>
        <w:t>and</w:t>
      </w:r>
      <w:r w:rsidRPr="002D1C46">
        <w:rPr>
          <w:rFonts w:ascii="Arial" w:hAnsi="Arial" w:cs="Arial"/>
          <w:spacing w:val="-10"/>
          <w:sz w:val="20"/>
        </w:rPr>
        <w:t xml:space="preserve"> </w:t>
      </w:r>
      <w:r w:rsidRPr="002D1C46">
        <w:rPr>
          <w:rFonts w:ascii="Arial" w:hAnsi="Arial" w:cs="Arial"/>
          <w:sz w:val="20"/>
        </w:rPr>
        <w:t>disseminating technical reports</w:t>
      </w:r>
    </w:p>
    <w:p w14:paraId="428F2696" w14:textId="77777777" w:rsidR="002E18ED" w:rsidRDefault="002D1C46" w:rsidP="002D1C46">
      <w:pPr>
        <w:pStyle w:val="ListParagraph"/>
        <w:widowControl w:val="0"/>
        <w:numPr>
          <w:ilvl w:val="0"/>
          <w:numId w:val="10"/>
        </w:numPr>
        <w:tabs>
          <w:tab w:val="left" w:pos="969"/>
          <w:tab w:val="left" w:pos="971"/>
        </w:tabs>
        <w:autoSpaceDE w:val="0"/>
        <w:autoSpaceDN w:val="0"/>
        <w:spacing w:line="276" w:lineRule="auto"/>
        <w:ind w:right="50"/>
        <w:contextualSpacing w:val="0"/>
        <w:rPr>
          <w:rFonts w:ascii="Arial" w:hAnsi="Arial" w:cs="Arial"/>
          <w:sz w:val="20"/>
        </w:rPr>
      </w:pPr>
      <w:r w:rsidRPr="002D1C46">
        <w:rPr>
          <w:rFonts w:ascii="Arial" w:hAnsi="Arial" w:cs="Arial"/>
          <w:sz w:val="20"/>
        </w:rPr>
        <w:t>Good</w:t>
      </w:r>
      <w:r w:rsidRPr="002D1C46">
        <w:rPr>
          <w:rFonts w:ascii="Arial" w:hAnsi="Arial" w:cs="Arial"/>
          <w:spacing w:val="-9"/>
          <w:sz w:val="20"/>
        </w:rPr>
        <w:t xml:space="preserve"> </w:t>
      </w:r>
      <w:r w:rsidRPr="002D1C46">
        <w:rPr>
          <w:rFonts w:ascii="Arial" w:hAnsi="Arial" w:cs="Arial"/>
          <w:sz w:val="20"/>
        </w:rPr>
        <w:t>understanding</w:t>
      </w:r>
      <w:r w:rsidRPr="002D1C46">
        <w:rPr>
          <w:rFonts w:ascii="Arial" w:hAnsi="Arial" w:cs="Arial"/>
          <w:spacing w:val="-8"/>
          <w:sz w:val="20"/>
        </w:rPr>
        <w:t xml:space="preserve"> </w:t>
      </w:r>
      <w:r w:rsidRPr="002D1C46">
        <w:rPr>
          <w:rFonts w:ascii="Arial" w:hAnsi="Arial" w:cs="Arial"/>
          <w:sz w:val="20"/>
        </w:rPr>
        <w:t>of</w:t>
      </w:r>
      <w:r w:rsidRPr="002D1C46">
        <w:rPr>
          <w:rFonts w:ascii="Arial" w:hAnsi="Arial" w:cs="Arial"/>
          <w:spacing w:val="-9"/>
          <w:sz w:val="20"/>
        </w:rPr>
        <w:t xml:space="preserve"> </w:t>
      </w:r>
      <w:r w:rsidRPr="002D1C46">
        <w:rPr>
          <w:rFonts w:ascii="Arial" w:hAnsi="Arial" w:cs="Arial"/>
          <w:sz w:val="20"/>
        </w:rPr>
        <w:t>the</w:t>
      </w:r>
      <w:r w:rsidRPr="002D1C46">
        <w:rPr>
          <w:rFonts w:ascii="Arial" w:hAnsi="Arial" w:cs="Arial"/>
          <w:spacing w:val="-8"/>
          <w:sz w:val="20"/>
        </w:rPr>
        <w:t xml:space="preserve"> </w:t>
      </w:r>
      <w:r w:rsidRPr="002D1C46">
        <w:rPr>
          <w:rFonts w:ascii="Arial" w:hAnsi="Arial" w:cs="Arial"/>
          <w:sz w:val="20"/>
        </w:rPr>
        <w:t>relevant</w:t>
      </w:r>
      <w:r w:rsidRPr="002D1C46">
        <w:rPr>
          <w:rFonts w:ascii="Arial" w:hAnsi="Arial" w:cs="Arial"/>
          <w:spacing w:val="-7"/>
          <w:sz w:val="20"/>
        </w:rPr>
        <w:t xml:space="preserve"> </w:t>
      </w:r>
      <w:r w:rsidRPr="002D1C46">
        <w:rPr>
          <w:rFonts w:ascii="Arial" w:hAnsi="Arial" w:cs="Arial"/>
          <w:sz w:val="20"/>
        </w:rPr>
        <w:t>legislation, statutory and regulatory requirements</w:t>
      </w:r>
    </w:p>
    <w:p w14:paraId="5A838A11" w14:textId="5661A0E2" w:rsidR="002D1C46" w:rsidRPr="002D1C46" w:rsidRDefault="00071A4D" w:rsidP="002D1C46">
      <w:pPr>
        <w:pStyle w:val="ListParagraph"/>
        <w:widowControl w:val="0"/>
        <w:numPr>
          <w:ilvl w:val="0"/>
          <w:numId w:val="10"/>
        </w:numPr>
        <w:tabs>
          <w:tab w:val="left" w:pos="969"/>
          <w:tab w:val="left" w:pos="971"/>
        </w:tabs>
        <w:autoSpaceDE w:val="0"/>
        <w:autoSpaceDN w:val="0"/>
        <w:spacing w:line="276" w:lineRule="auto"/>
        <w:ind w:right="50"/>
        <w:contextualSpacing w:val="0"/>
        <w:rPr>
          <w:rFonts w:ascii="Arial" w:hAnsi="Arial" w:cs="Arial"/>
          <w:sz w:val="20"/>
        </w:rPr>
      </w:pPr>
      <w:r w:rsidRPr="00071A4D">
        <w:rPr>
          <w:rFonts w:ascii="Arial" w:hAnsi="Arial" w:cs="Arial"/>
          <w:sz w:val="20"/>
        </w:rPr>
        <w:t>IT literacy specific to repairs systems (e.g. Workwise or similar) for logging inspections and monitoring repairs</w:t>
      </w:r>
      <w:r w:rsidR="002D1C46">
        <w:rPr>
          <w:rFonts w:ascii="Arial" w:hAnsi="Arial" w:cs="Arial"/>
          <w:sz w:val="20"/>
        </w:rPr>
        <w:br/>
      </w:r>
    </w:p>
    <w:p w14:paraId="0354914F" w14:textId="77777777" w:rsidR="002D1C46" w:rsidRPr="002D1C46" w:rsidRDefault="002D1C46" w:rsidP="002D1C46">
      <w:pPr>
        <w:pStyle w:val="Heading3"/>
        <w:spacing w:before="59"/>
        <w:ind w:left="113"/>
      </w:pPr>
      <w:r w:rsidRPr="002D1C46">
        <w:rPr>
          <w:spacing w:val="-2"/>
        </w:rPr>
        <w:t>Desired</w:t>
      </w:r>
    </w:p>
    <w:p w14:paraId="5E574316" w14:textId="77777777" w:rsidR="002D1C46" w:rsidRPr="002D1C46" w:rsidRDefault="002D1C46" w:rsidP="002D1C46">
      <w:pPr>
        <w:pStyle w:val="ListParagraph"/>
        <w:widowControl w:val="0"/>
        <w:numPr>
          <w:ilvl w:val="0"/>
          <w:numId w:val="10"/>
        </w:numPr>
        <w:tabs>
          <w:tab w:val="left" w:pos="971"/>
        </w:tabs>
        <w:autoSpaceDE w:val="0"/>
        <w:autoSpaceDN w:val="0"/>
        <w:spacing w:before="1" w:line="276" w:lineRule="auto"/>
        <w:ind w:right="5"/>
        <w:contextualSpacing w:val="0"/>
        <w:rPr>
          <w:rFonts w:ascii="Arial" w:hAnsi="Arial" w:cs="Arial"/>
          <w:sz w:val="20"/>
        </w:rPr>
      </w:pPr>
      <w:r w:rsidRPr="002D1C46">
        <w:rPr>
          <w:rFonts w:ascii="Arial" w:hAnsi="Arial" w:cs="Arial"/>
          <w:sz w:val="20"/>
        </w:rPr>
        <w:t>DEA/FRA assessor trained</w:t>
      </w:r>
    </w:p>
    <w:p w14:paraId="10BE47CF" w14:textId="5ED49CBB" w:rsidR="00D5729A" w:rsidRDefault="002D1C46" w:rsidP="002D1C46">
      <w:pPr>
        <w:pStyle w:val="ListParagraph"/>
        <w:widowControl w:val="0"/>
        <w:numPr>
          <w:ilvl w:val="0"/>
          <w:numId w:val="10"/>
        </w:numPr>
        <w:tabs>
          <w:tab w:val="left" w:pos="969"/>
          <w:tab w:val="left" w:pos="971"/>
        </w:tabs>
        <w:autoSpaceDE w:val="0"/>
        <w:autoSpaceDN w:val="0"/>
        <w:spacing w:before="1" w:line="276" w:lineRule="auto"/>
        <w:ind w:right="5"/>
        <w:contextualSpacing w:val="0"/>
        <w:rPr>
          <w:rFonts w:ascii="Arial" w:hAnsi="Arial" w:cs="Arial"/>
          <w:sz w:val="20"/>
          <w:szCs w:val="20"/>
        </w:rPr>
      </w:pPr>
      <w:r w:rsidRPr="002D1C46">
        <w:rPr>
          <w:rFonts w:ascii="Arial" w:hAnsi="Arial" w:cs="Arial"/>
          <w:sz w:val="20"/>
        </w:rPr>
        <w:t xml:space="preserve">Recognised HND technical qualification </w:t>
      </w:r>
      <w:r w:rsidR="00BF1A25">
        <w:rPr>
          <w:rFonts w:ascii="Arial" w:hAnsi="Arial" w:cs="Arial"/>
          <w:sz w:val="20"/>
        </w:rPr>
        <w:t>(</w:t>
      </w:r>
      <w:r w:rsidRPr="002D1C46">
        <w:rPr>
          <w:rFonts w:ascii="Arial" w:hAnsi="Arial" w:cs="Arial"/>
          <w:sz w:val="20"/>
        </w:rPr>
        <w:t>eg. building surveying or member CIOB</w:t>
      </w:r>
      <w:r w:rsidR="046C6839" w:rsidRPr="002D1C46">
        <w:rPr>
          <w:rFonts w:ascii="Arial" w:hAnsi="Arial" w:cs="Arial"/>
          <w:sz w:val="20"/>
          <w:szCs w:val="20"/>
        </w:rPr>
        <w:t>)</w:t>
      </w:r>
    </w:p>
    <w:p w14:paraId="2E8265C9" w14:textId="369A1EB7" w:rsidR="00A85FED" w:rsidRPr="00E323AA" w:rsidRDefault="00A85FED" w:rsidP="00452FC7">
      <w:pPr>
        <w:pStyle w:val="NoSpacing"/>
        <w:widowControl w:val="0"/>
        <w:tabs>
          <w:tab w:val="left" w:pos="969"/>
          <w:tab w:val="left" w:pos="971"/>
        </w:tabs>
        <w:autoSpaceDE w:val="0"/>
        <w:autoSpaceDN w:val="0"/>
        <w:spacing w:before="1" w:after="60" w:line="276" w:lineRule="auto"/>
        <w:ind w:left="284" w:right="5"/>
        <w:rPr>
          <w:rFonts w:ascii="Arial" w:eastAsia="Arial" w:hAnsi="Arial" w:cs="Arial"/>
          <w:sz w:val="20"/>
          <w:szCs w:val="20"/>
        </w:rPr>
      </w:pPr>
    </w:p>
    <w:p w14:paraId="342CF380" w14:textId="77777777" w:rsidR="00A85FED" w:rsidRPr="002D1C46" w:rsidRDefault="00A85FED" w:rsidP="00F53FEA">
      <w:pPr>
        <w:pStyle w:val="ListParagraph"/>
        <w:widowControl w:val="0"/>
        <w:tabs>
          <w:tab w:val="left" w:pos="969"/>
          <w:tab w:val="left" w:pos="971"/>
        </w:tabs>
        <w:autoSpaceDE w:val="0"/>
        <w:autoSpaceDN w:val="0"/>
        <w:spacing w:before="1" w:line="276" w:lineRule="auto"/>
        <w:ind w:left="284" w:right="5"/>
        <w:contextualSpacing w:val="0"/>
        <w:rPr>
          <w:rFonts w:ascii="Arial" w:hAnsi="Arial" w:cs="Arial"/>
          <w:sz w:val="20"/>
          <w:szCs w:val="20"/>
        </w:rPr>
      </w:pPr>
    </w:p>
    <w:p w14:paraId="3632708B" w14:textId="2D094A11" w:rsidR="00D5729A" w:rsidRPr="002D1C46" w:rsidRDefault="00D5729A" w:rsidP="002D1C46">
      <w:pPr>
        <w:rPr>
          <w:rFonts w:ascii="Arial" w:hAnsi="Arial" w:cs="Arial"/>
          <w:sz w:val="20"/>
          <w:szCs w:val="20"/>
        </w:rPr>
      </w:pPr>
    </w:p>
    <w:sectPr w:rsidR="00D5729A" w:rsidRPr="002D1C46" w:rsidSect="003F05C2">
      <w:headerReference w:type="even" r:id="rId12"/>
      <w:headerReference w:type="default" r:id="rId13"/>
      <w:footerReference w:type="even" r:id="rId14"/>
      <w:footerReference w:type="default" r:id="rId15"/>
      <w:headerReference w:type="first" r:id="rId16"/>
      <w:footerReference w:type="first" r:id="rId17"/>
      <w:pgSz w:w="11906" w:h="16838"/>
      <w:pgMar w:top="3024"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A1F3" w14:textId="77777777" w:rsidR="00962D9F" w:rsidRDefault="00962D9F" w:rsidP="000E7CE3">
      <w:r>
        <w:separator/>
      </w:r>
    </w:p>
  </w:endnote>
  <w:endnote w:type="continuationSeparator" w:id="0">
    <w:p w14:paraId="65E9B60C" w14:textId="77777777" w:rsidR="00962D9F" w:rsidRDefault="00962D9F" w:rsidP="000E7CE3">
      <w:r>
        <w:continuationSeparator/>
      </w:r>
    </w:p>
  </w:endnote>
  <w:endnote w:type="continuationNotice" w:id="1">
    <w:p w14:paraId="796C701A" w14:textId="77777777" w:rsidR="00962D9F" w:rsidRDefault="00962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64ED" w14:textId="77777777" w:rsidR="007D6CCF" w:rsidRDefault="007D6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B885" w14:textId="207050A6" w:rsidR="007D6CCF" w:rsidRDefault="007D6CCF" w:rsidP="007D6CCF">
    <w:pPr>
      <w:pStyle w:val="Footer"/>
      <w:jc w:val="right"/>
    </w:pPr>
    <w: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E545" w14:textId="77777777" w:rsidR="007D6CCF" w:rsidRDefault="007D6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11B1" w14:textId="77777777" w:rsidR="00962D9F" w:rsidRDefault="00962D9F" w:rsidP="000E7CE3">
      <w:r>
        <w:separator/>
      </w:r>
    </w:p>
  </w:footnote>
  <w:footnote w:type="continuationSeparator" w:id="0">
    <w:p w14:paraId="7447283F" w14:textId="77777777" w:rsidR="00962D9F" w:rsidRDefault="00962D9F" w:rsidP="000E7CE3">
      <w:r>
        <w:continuationSeparator/>
      </w:r>
    </w:p>
  </w:footnote>
  <w:footnote w:type="continuationNotice" w:id="1">
    <w:p w14:paraId="71FF4923" w14:textId="77777777" w:rsidR="00962D9F" w:rsidRDefault="00962D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AA21" w14:textId="77777777" w:rsidR="007D6CCF" w:rsidRDefault="007D6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079E9628" w:rsidR="000E7CE3" w:rsidRDefault="00DE5C60">
    <w:pPr>
      <w:pStyle w:val="Header"/>
    </w:pPr>
    <w:r>
      <w:rPr>
        <w:noProof/>
      </w:rPr>
      <w:drawing>
        <wp:anchor distT="0" distB="0" distL="114300" distR="114300" simplePos="0" relativeHeight="251658240" behindDoc="1" locked="0" layoutInCell="1" allowOverlap="1" wp14:anchorId="69F33314" wp14:editId="5D72E8D7">
          <wp:simplePos x="0" y="0"/>
          <wp:positionH relativeFrom="page">
            <wp:posOffset>-82248</wp:posOffset>
          </wp:positionH>
          <wp:positionV relativeFrom="page">
            <wp:posOffset>9676</wp:posOffset>
          </wp:positionV>
          <wp:extent cx="7560000" cy="10692000"/>
          <wp:effectExtent l="0" t="0" r="0" b="1905"/>
          <wp:wrapNone/>
          <wp:docPr id="797869441" name="Picture 797869441" descr="A screen shot of a cell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69441" name="Picture 1" descr="A screen shot of a cell phon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3EF2" w14:textId="77777777" w:rsidR="007D6CCF" w:rsidRDefault="007D6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84CAE"/>
    <w:multiLevelType w:val="hybridMultilevel"/>
    <w:tmpl w:val="0C964F98"/>
    <w:lvl w:ilvl="0" w:tplc="FFFFFFFF">
      <w:start w:val="1"/>
      <w:numFmt w:val="bullet"/>
      <w:lvlText w:val=""/>
      <w:lvlJc w:val="left"/>
      <w:pPr>
        <w:ind w:left="284" w:hanging="284"/>
      </w:pPr>
      <w:rPr>
        <w:rFonts w:ascii="Symbol" w:hAnsi="Symbol" w:hint="default"/>
        <w:b w:val="0"/>
        <w:bCs w:val="0"/>
        <w:i w:val="0"/>
        <w:iCs w:val="0"/>
        <w:spacing w:val="0"/>
        <w:w w:val="99"/>
        <w:sz w:val="16"/>
        <w:szCs w:val="16"/>
        <w:lang w:val="en-US" w:eastAsia="en-US" w:bidi="ar-SA"/>
      </w:rPr>
    </w:lvl>
    <w:lvl w:ilvl="1" w:tplc="FFFFFFFF">
      <w:start w:val="1"/>
      <w:numFmt w:val="bullet"/>
      <w:lvlText w:val="•"/>
      <w:lvlJc w:val="left"/>
      <w:pPr>
        <w:ind w:left="2061" w:hanging="360"/>
      </w:pPr>
      <w:rPr>
        <w:rFonts w:ascii="Arial" w:hAnsi="Arial" w:hint="default"/>
      </w:rPr>
    </w:lvl>
    <w:lvl w:ilvl="2" w:tplc="FFFFFFFF">
      <w:numFmt w:val="bullet"/>
      <w:lvlText w:val="•"/>
      <w:lvlJc w:val="left"/>
      <w:pPr>
        <w:ind w:left="899" w:hanging="171"/>
      </w:pPr>
      <w:rPr>
        <w:rFonts w:hint="default"/>
        <w:lang w:val="en-US" w:eastAsia="en-US" w:bidi="ar-SA"/>
      </w:rPr>
    </w:lvl>
    <w:lvl w:ilvl="3" w:tplc="FFFFFFFF">
      <w:numFmt w:val="bullet"/>
      <w:lvlText w:val="•"/>
      <w:lvlJc w:val="left"/>
      <w:pPr>
        <w:ind w:left="1364" w:hanging="171"/>
      </w:pPr>
      <w:rPr>
        <w:rFonts w:hint="default"/>
        <w:lang w:val="en-US" w:eastAsia="en-US" w:bidi="ar-SA"/>
      </w:rPr>
    </w:lvl>
    <w:lvl w:ilvl="4" w:tplc="FFFFFFFF">
      <w:numFmt w:val="bullet"/>
      <w:lvlText w:val="•"/>
      <w:lvlJc w:val="left"/>
      <w:pPr>
        <w:ind w:left="1828" w:hanging="171"/>
      </w:pPr>
      <w:rPr>
        <w:rFonts w:hint="default"/>
        <w:lang w:val="en-US" w:eastAsia="en-US" w:bidi="ar-SA"/>
      </w:rPr>
    </w:lvl>
    <w:lvl w:ilvl="5" w:tplc="FFFFFFFF">
      <w:numFmt w:val="bullet"/>
      <w:lvlText w:val="•"/>
      <w:lvlJc w:val="left"/>
      <w:pPr>
        <w:ind w:left="2293" w:hanging="171"/>
      </w:pPr>
      <w:rPr>
        <w:rFonts w:hint="default"/>
        <w:lang w:val="en-US" w:eastAsia="en-US" w:bidi="ar-SA"/>
      </w:rPr>
    </w:lvl>
    <w:lvl w:ilvl="6" w:tplc="FFFFFFFF">
      <w:numFmt w:val="bullet"/>
      <w:lvlText w:val="•"/>
      <w:lvlJc w:val="left"/>
      <w:pPr>
        <w:ind w:left="2758" w:hanging="171"/>
      </w:pPr>
      <w:rPr>
        <w:rFonts w:hint="default"/>
        <w:lang w:val="en-US" w:eastAsia="en-US" w:bidi="ar-SA"/>
      </w:rPr>
    </w:lvl>
    <w:lvl w:ilvl="7" w:tplc="FFFFFFFF">
      <w:numFmt w:val="bullet"/>
      <w:lvlText w:val="•"/>
      <w:lvlJc w:val="left"/>
      <w:pPr>
        <w:ind w:left="3222" w:hanging="171"/>
      </w:pPr>
      <w:rPr>
        <w:rFonts w:hint="default"/>
        <w:lang w:val="en-US" w:eastAsia="en-US" w:bidi="ar-SA"/>
      </w:rPr>
    </w:lvl>
    <w:lvl w:ilvl="8" w:tplc="FFFFFFFF">
      <w:numFmt w:val="bullet"/>
      <w:lvlText w:val="•"/>
      <w:lvlJc w:val="left"/>
      <w:pPr>
        <w:ind w:left="3687" w:hanging="171"/>
      </w:pPr>
      <w:rPr>
        <w:rFonts w:hint="default"/>
        <w:lang w:val="en-US" w:eastAsia="en-US" w:bidi="ar-SA"/>
      </w:rPr>
    </w:lvl>
  </w:abstractNum>
  <w:abstractNum w:abstractNumId="2" w15:restartNumberingAfterBreak="0">
    <w:nsid w:val="0C9C5FD8"/>
    <w:multiLevelType w:val="hybridMultilevel"/>
    <w:tmpl w:val="B11C176E"/>
    <w:lvl w:ilvl="0" w:tplc="FFFFFFFF">
      <w:start w:val="1"/>
      <w:numFmt w:val="bullet"/>
      <w:lvlText w:val="•"/>
      <w:lvlJc w:val="left"/>
      <w:pPr>
        <w:ind w:left="171" w:hanging="360"/>
      </w:pPr>
      <w:rPr>
        <w:rFonts w:ascii="Arial" w:hAnsi="Arial" w:hint="default"/>
        <w:sz w:val="20"/>
      </w:rPr>
    </w:lvl>
    <w:lvl w:ilvl="1" w:tplc="08090019">
      <w:start w:val="1"/>
      <w:numFmt w:val="lowerLetter"/>
      <w:lvlText w:val="%2."/>
      <w:lvlJc w:val="left"/>
      <w:pPr>
        <w:ind w:left="891" w:hanging="360"/>
      </w:pPr>
    </w:lvl>
    <w:lvl w:ilvl="2" w:tplc="0809001B" w:tentative="1">
      <w:start w:val="1"/>
      <w:numFmt w:val="lowerRoman"/>
      <w:lvlText w:val="%3."/>
      <w:lvlJc w:val="right"/>
      <w:pPr>
        <w:ind w:left="1611" w:hanging="180"/>
      </w:pPr>
    </w:lvl>
    <w:lvl w:ilvl="3" w:tplc="0809000F" w:tentative="1">
      <w:start w:val="1"/>
      <w:numFmt w:val="decimal"/>
      <w:lvlText w:val="%4."/>
      <w:lvlJc w:val="left"/>
      <w:pPr>
        <w:ind w:left="2331" w:hanging="360"/>
      </w:pPr>
    </w:lvl>
    <w:lvl w:ilvl="4" w:tplc="08090019" w:tentative="1">
      <w:start w:val="1"/>
      <w:numFmt w:val="lowerLetter"/>
      <w:lvlText w:val="%5."/>
      <w:lvlJc w:val="left"/>
      <w:pPr>
        <w:ind w:left="3051" w:hanging="360"/>
      </w:pPr>
    </w:lvl>
    <w:lvl w:ilvl="5" w:tplc="0809001B" w:tentative="1">
      <w:start w:val="1"/>
      <w:numFmt w:val="lowerRoman"/>
      <w:lvlText w:val="%6."/>
      <w:lvlJc w:val="right"/>
      <w:pPr>
        <w:ind w:left="3771" w:hanging="180"/>
      </w:pPr>
    </w:lvl>
    <w:lvl w:ilvl="6" w:tplc="0809000F" w:tentative="1">
      <w:start w:val="1"/>
      <w:numFmt w:val="decimal"/>
      <w:lvlText w:val="%7."/>
      <w:lvlJc w:val="left"/>
      <w:pPr>
        <w:ind w:left="4491" w:hanging="360"/>
      </w:pPr>
    </w:lvl>
    <w:lvl w:ilvl="7" w:tplc="08090019" w:tentative="1">
      <w:start w:val="1"/>
      <w:numFmt w:val="lowerLetter"/>
      <w:lvlText w:val="%8."/>
      <w:lvlJc w:val="left"/>
      <w:pPr>
        <w:ind w:left="5211" w:hanging="360"/>
      </w:pPr>
    </w:lvl>
    <w:lvl w:ilvl="8" w:tplc="0809001B" w:tentative="1">
      <w:start w:val="1"/>
      <w:numFmt w:val="lowerRoman"/>
      <w:lvlText w:val="%9."/>
      <w:lvlJc w:val="right"/>
      <w:pPr>
        <w:ind w:left="5931" w:hanging="180"/>
      </w:pPr>
    </w:lvl>
  </w:abstractNum>
  <w:abstractNum w:abstractNumId="3"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3024F7"/>
    <w:multiLevelType w:val="hybridMultilevel"/>
    <w:tmpl w:val="BF12B890"/>
    <w:lvl w:ilvl="0" w:tplc="08090001">
      <w:start w:val="1"/>
      <w:numFmt w:val="bullet"/>
      <w:lvlText w:val=""/>
      <w:lvlJc w:val="left"/>
      <w:pPr>
        <w:ind w:left="284" w:hanging="284"/>
      </w:pPr>
      <w:rPr>
        <w:rFonts w:ascii="Symbol" w:hAnsi="Symbol" w:hint="default"/>
        <w:b w:val="0"/>
        <w:bCs w:val="0"/>
        <w:i w:val="0"/>
        <w:iCs w:val="0"/>
        <w:spacing w:val="0"/>
        <w:w w:val="99"/>
        <w:sz w:val="16"/>
        <w:szCs w:val="16"/>
        <w:lang w:val="en-US" w:eastAsia="en-US" w:bidi="ar-SA"/>
      </w:rPr>
    </w:lvl>
    <w:lvl w:ilvl="1" w:tplc="FFFFFFFF">
      <w:start w:val="1"/>
      <w:numFmt w:val="bullet"/>
      <w:lvlText w:val="•"/>
      <w:lvlJc w:val="left"/>
      <w:pPr>
        <w:ind w:left="2061" w:hanging="360"/>
      </w:pPr>
      <w:rPr>
        <w:rFonts w:ascii="Arial" w:hAnsi="Arial" w:hint="default"/>
      </w:rPr>
    </w:lvl>
    <w:lvl w:ilvl="2" w:tplc="BA724BD2">
      <w:numFmt w:val="bullet"/>
      <w:lvlText w:val="•"/>
      <w:lvlJc w:val="left"/>
      <w:pPr>
        <w:ind w:left="899" w:hanging="171"/>
      </w:pPr>
      <w:rPr>
        <w:rFonts w:hint="default"/>
        <w:lang w:val="en-US" w:eastAsia="en-US" w:bidi="ar-SA"/>
      </w:rPr>
    </w:lvl>
    <w:lvl w:ilvl="3" w:tplc="450068CA">
      <w:numFmt w:val="bullet"/>
      <w:lvlText w:val="•"/>
      <w:lvlJc w:val="left"/>
      <w:pPr>
        <w:ind w:left="1364" w:hanging="171"/>
      </w:pPr>
      <w:rPr>
        <w:rFonts w:hint="default"/>
        <w:lang w:val="en-US" w:eastAsia="en-US" w:bidi="ar-SA"/>
      </w:rPr>
    </w:lvl>
    <w:lvl w:ilvl="4" w:tplc="805CAF96">
      <w:numFmt w:val="bullet"/>
      <w:lvlText w:val="•"/>
      <w:lvlJc w:val="left"/>
      <w:pPr>
        <w:ind w:left="1828" w:hanging="171"/>
      </w:pPr>
      <w:rPr>
        <w:rFonts w:hint="default"/>
        <w:lang w:val="en-US" w:eastAsia="en-US" w:bidi="ar-SA"/>
      </w:rPr>
    </w:lvl>
    <w:lvl w:ilvl="5" w:tplc="BC800C42">
      <w:numFmt w:val="bullet"/>
      <w:lvlText w:val="•"/>
      <w:lvlJc w:val="left"/>
      <w:pPr>
        <w:ind w:left="2293" w:hanging="171"/>
      </w:pPr>
      <w:rPr>
        <w:rFonts w:hint="default"/>
        <w:lang w:val="en-US" w:eastAsia="en-US" w:bidi="ar-SA"/>
      </w:rPr>
    </w:lvl>
    <w:lvl w:ilvl="6" w:tplc="B3403312">
      <w:numFmt w:val="bullet"/>
      <w:lvlText w:val="•"/>
      <w:lvlJc w:val="left"/>
      <w:pPr>
        <w:ind w:left="2758" w:hanging="171"/>
      </w:pPr>
      <w:rPr>
        <w:rFonts w:hint="default"/>
        <w:lang w:val="en-US" w:eastAsia="en-US" w:bidi="ar-SA"/>
      </w:rPr>
    </w:lvl>
    <w:lvl w:ilvl="7" w:tplc="914C9474">
      <w:numFmt w:val="bullet"/>
      <w:lvlText w:val="•"/>
      <w:lvlJc w:val="left"/>
      <w:pPr>
        <w:ind w:left="3222" w:hanging="171"/>
      </w:pPr>
      <w:rPr>
        <w:rFonts w:hint="default"/>
        <w:lang w:val="en-US" w:eastAsia="en-US" w:bidi="ar-SA"/>
      </w:rPr>
    </w:lvl>
    <w:lvl w:ilvl="8" w:tplc="D150914E">
      <w:numFmt w:val="bullet"/>
      <w:lvlText w:val="•"/>
      <w:lvlJc w:val="left"/>
      <w:pPr>
        <w:ind w:left="3687" w:hanging="171"/>
      </w:pPr>
      <w:rPr>
        <w:rFonts w:hint="default"/>
        <w:lang w:val="en-US" w:eastAsia="en-US" w:bidi="ar-SA"/>
      </w:rPr>
    </w:lvl>
  </w:abstractNum>
  <w:abstractNum w:abstractNumId="6"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415D4"/>
    <w:multiLevelType w:val="hybridMultilevel"/>
    <w:tmpl w:val="7B48DCA2"/>
    <w:lvl w:ilvl="0" w:tplc="FFFFFFFF">
      <w:start w:val="1"/>
      <w:numFmt w:val="bullet"/>
      <w:lvlText w:val="•"/>
      <w:lvlJc w:val="left"/>
      <w:pPr>
        <w:ind w:left="284" w:hanging="171"/>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D73877"/>
    <w:multiLevelType w:val="hybridMultilevel"/>
    <w:tmpl w:val="F8B87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6B504A"/>
    <w:multiLevelType w:val="hybridMultilevel"/>
    <w:tmpl w:val="BFFCA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B9B16EA"/>
    <w:multiLevelType w:val="hybridMultilevel"/>
    <w:tmpl w:val="6BC26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1937EF7"/>
    <w:multiLevelType w:val="hybridMultilevel"/>
    <w:tmpl w:val="17BE56D4"/>
    <w:lvl w:ilvl="0" w:tplc="97424F12">
      <w:numFmt w:val="bullet"/>
      <w:lvlText w:val="•"/>
      <w:lvlJc w:val="left"/>
      <w:pPr>
        <w:ind w:left="736" w:hanging="171"/>
      </w:pPr>
      <w:rPr>
        <w:rFonts w:ascii="Arial MT" w:eastAsia="Arial MT" w:hAnsi="Arial MT" w:cs="Arial MT" w:hint="default"/>
        <w:b w:val="0"/>
        <w:bCs w:val="0"/>
        <w:i w:val="0"/>
        <w:iCs w:val="0"/>
        <w:spacing w:val="0"/>
        <w:w w:val="99"/>
        <w:sz w:val="20"/>
        <w:szCs w:val="20"/>
        <w:lang w:val="en-US" w:eastAsia="en-US" w:bidi="ar-SA"/>
      </w:rPr>
    </w:lvl>
    <w:lvl w:ilvl="1" w:tplc="BFAE10F8">
      <w:numFmt w:val="bullet"/>
      <w:lvlText w:val="•"/>
      <w:lvlJc w:val="left"/>
      <w:pPr>
        <w:ind w:left="991" w:hanging="171"/>
      </w:pPr>
      <w:rPr>
        <w:rFonts w:ascii="Arial MT" w:eastAsia="Arial MT" w:hAnsi="Arial MT" w:cs="Arial MT" w:hint="default"/>
        <w:b w:val="0"/>
        <w:bCs w:val="0"/>
        <w:i w:val="0"/>
        <w:iCs w:val="0"/>
        <w:spacing w:val="0"/>
        <w:w w:val="99"/>
        <w:sz w:val="20"/>
        <w:szCs w:val="20"/>
        <w:lang w:val="en-US" w:eastAsia="en-US" w:bidi="ar-SA"/>
      </w:rPr>
    </w:lvl>
    <w:lvl w:ilvl="2" w:tplc="4016EAE0">
      <w:numFmt w:val="bullet"/>
      <w:lvlText w:val=""/>
      <w:lvlJc w:val="left"/>
      <w:pPr>
        <w:ind w:left="1408" w:hanging="361"/>
      </w:pPr>
      <w:rPr>
        <w:rFonts w:ascii="Symbol" w:eastAsia="Symbol" w:hAnsi="Symbol" w:cs="Symbol" w:hint="default"/>
        <w:b w:val="0"/>
        <w:bCs w:val="0"/>
        <w:i w:val="0"/>
        <w:iCs w:val="0"/>
        <w:spacing w:val="0"/>
        <w:w w:val="99"/>
        <w:sz w:val="20"/>
        <w:szCs w:val="20"/>
        <w:lang w:val="en-US" w:eastAsia="en-US" w:bidi="ar-SA"/>
      </w:rPr>
    </w:lvl>
    <w:lvl w:ilvl="3" w:tplc="47BEB98E">
      <w:numFmt w:val="bullet"/>
      <w:lvlText w:val="•"/>
      <w:lvlJc w:val="left"/>
      <w:pPr>
        <w:ind w:left="1190" w:hanging="361"/>
      </w:pPr>
      <w:rPr>
        <w:rFonts w:hint="default"/>
        <w:lang w:val="en-US" w:eastAsia="en-US" w:bidi="ar-SA"/>
      </w:rPr>
    </w:lvl>
    <w:lvl w:ilvl="4" w:tplc="014AF5D2">
      <w:numFmt w:val="bullet"/>
      <w:lvlText w:val="•"/>
      <w:lvlJc w:val="left"/>
      <w:pPr>
        <w:ind w:left="981" w:hanging="361"/>
      </w:pPr>
      <w:rPr>
        <w:rFonts w:hint="default"/>
        <w:lang w:val="en-US" w:eastAsia="en-US" w:bidi="ar-SA"/>
      </w:rPr>
    </w:lvl>
    <w:lvl w:ilvl="5" w:tplc="38F0AE1C">
      <w:numFmt w:val="bullet"/>
      <w:lvlText w:val="•"/>
      <w:lvlJc w:val="left"/>
      <w:pPr>
        <w:ind w:left="771" w:hanging="361"/>
      </w:pPr>
      <w:rPr>
        <w:rFonts w:hint="default"/>
        <w:lang w:val="en-US" w:eastAsia="en-US" w:bidi="ar-SA"/>
      </w:rPr>
    </w:lvl>
    <w:lvl w:ilvl="6" w:tplc="D71E56E8">
      <w:numFmt w:val="bullet"/>
      <w:lvlText w:val="•"/>
      <w:lvlJc w:val="left"/>
      <w:pPr>
        <w:ind w:left="562" w:hanging="361"/>
      </w:pPr>
      <w:rPr>
        <w:rFonts w:hint="default"/>
        <w:lang w:val="en-US" w:eastAsia="en-US" w:bidi="ar-SA"/>
      </w:rPr>
    </w:lvl>
    <w:lvl w:ilvl="7" w:tplc="6744FDA0">
      <w:numFmt w:val="bullet"/>
      <w:lvlText w:val="•"/>
      <w:lvlJc w:val="left"/>
      <w:pPr>
        <w:ind w:left="353" w:hanging="361"/>
      </w:pPr>
      <w:rPr>
        <w:rFonts w:hint="default"/>
        <w:lang w:val="en-US" w:eastAsia="en-US" w:bidi="ar-SA"/>
      </w:rPr>
    </w:lvl>
    <w:lvl w:ilvl="8" w:tplc="AD38B0E2">
      <w:numFmt w:val="bullet"/>
      <w:lvlText w:val="•"/>
      <w:lvlJc w:val="left"/>
      <w:pPr>
        <w:ind w:left="143" w:hanging="361"/>
      </w:pPr>
      <w:rPr>
        <w:rFonts w:hint="default"/>
        <w:lang w:val="en-US" w:eastAsia="en-US" w:bidi="ar-SA"/>
      </w:rPr>
    </w:lvl>
  </w:abstractNum>
  <w:abstractNum w:abstractNumId="16" w15:restartNumberingAfterBreak="0">
    <w:nsid w:val="61EC7860"/>
    <w:multiLevelType w:val="hybridMultilevel"/>
    <w:tmpl w:val="A8F0A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3B7764"/>
    <w:multiLevelType w:val="hybridMultilevel"/>
    <w:tmpl w:val="23A4B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70C1297"/>
    <w:multiLevelType w:val="hybridMultilevel"/>
    <w:tmpl w:val="CC6E4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786970"/>
    <w:multiLevelType w:val="hybridMultilevel"/>
    <w:tmpl w:val="5AC22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C555F4"/>
    <w:multiLevelType w:val="hybridMultilevel"/>
    <w:tmpl w:val="62F27CE2"/>
    <w:lvl w:ilvl="0" w:tplc="0809000F">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9599639">
    <w:abstractNumId w:val="6"/>
  </w:num>
  <w:num w:numId="2" w16cid:durableId="547227858">
    <w:abstractNumId w:val="7"/>
  </w:num>
  <w:num w:numId="3" w16cid:durableId="1058095687">
    <w:abstractNumId w:val="3"/>
  </w:num>
  <w:num w:numId="4" w16cid:durableId="1715736874">
    <w:abstractNumId w:val="8"/>
  </w:num>
  <w:num w:numId="5" w16cid:durableId="1007368914">
    <w:abstractNumId w:val="4"/>
  </w:num>
  <w:num w:numId="6" w16cid:durableId="579367134">
    <w:abstractNumId w:val="10"/>
  </w:num>
  <w:num w:numId="7" w16cid:durableId="1455366339">
    <w:abstractNumId w:val="20"/>
  </w:num>
  <w:num w:numId="8" w16cid:durableId="1535968159">
    <w:abstractNumId w:val="0"/>
  </w:num>
  <w:num w:numId="9" w16cid:durableId="1936203078">
    <w:abstractNumId w:val="12"/>
  </w:num>
  <w:num w:numId="10" w16cid:durableId="1426344638">
    <w:abstractNumId w:val="9"/>
  </w:num>
  <w:num w:numId="11" w16cid:durableId="309485511">
    <w:abstractNumId w:val="22"/>
  </w:num>
  <w:num w:numId="12" w16cid:durableId="2072002350">
    <w:abstractNumId w:val="17"/>
  </w:num>
  <w:num w:numId="13" w16cid:durableId="1093014805">
    <w:abstractNumId w:val="13"/>
  </w:num>
  <w:num w:numId="14" w16cid:durableId="1954750074">
    <w:abstractNumId w:val="5"/>
  </w:num>
  <w:num w:numId="15" w16cid:durableId="1282110846">
    <w:abstractNumId w:val="15"/>
  </w:num>
  <w:num w:numId="16" w16cid:durableId="223219482">
    <w:abstractNumId w:val="16"/>
  </w:num>
  <w:num w:numId="17" w16cid:durableId="518783075">
    <w:abstractNumId w:val="11"/>
  </w:num>
  <w:num w:numId="18" w16cid:durableId="1764834555">
    <w:abstractNumId w:val="23"/>
  </w:num>
  <w:num w:numId="19" w16cid:durableId="1974629440">
    <w:abstractNumId w:val="2"/>
  </w:num>
  <w:num w:numId="20" w16cid:durableId="450243913">
    <w:abstractNumId w:val="14"/>
  </w:num>
  <w:num w:numId="21" w16cid:durableId="869412468">
    <w:abstractNumId w:val="18"/>
  </w:num>
  <w:num w:numId="22" w16cid:durableId="917986089">
    <w:abstractNumId w:val="19"/>
  </w:num>
  <w:num w:numId="23" w16cid:durableId="1927226291">
    <w:abstractNumId w:val="21"/>
  </w:num>
  <w:num w:numId="24" w16cid:durableId="1847090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0B2B"/>
    <w:rsid w:val="00023DE9"/>
    <w:rsid w:val="00025A7B"/>
    <w:rsid w:val="000278E5"/>
    <w:rsid w:val="000368D4"/>
    <w:rsid w:val="00054F96"/>
    <w:rsid w:val="00060C74"/>
    <w:rsid w:val="00070C59"/>
    <w:rsid w:val="00071A4D"/>
    <w:rsid w:val="00072F3F"/>
    <w:rsid w:val="000737C7"/>
    <w:rsid w:val="000C6B85"/>
    <w:rsid w:val="000E6AE2"/>
    <w:rsid w:val="000E7CE3"/>
    <w:rsid w:val="000F00DE"/>
    <w:rsid w:val="000F6A5F"/>
    <w:rsid w:val="00102F78"/>
    <w:rsid w:val="00112399"/>
    <w:rsid w:val="00120C24"/>
    <w:rsid w:val="00123385"/>
    <w:rsid w:val="001649AB"/>
    <w:rsid w:val="00166CF8"/>
    <w:rsid w:val="0018411B"/>
    <w:rsid w:val="001845DB"/>
    <w:rsid w:val="00196578"/>
    <w:rsid w:val="001A00E3"/>
    <w:rsid w:val="001A0B15"/>
    <w:rsid w:val="001A0C88"/>
    <w:rsid w:val="001D6C72"/>
    <w:rsid w:val="001E11D3"/>
    <w:rsid w:val="001E2FAE"/>
    <w:rsid w:val="001E37C1"/>
    <w:rsid w:val="001E67D7"/>
    <w:rsid w:val="002058C5"/>
    <w:rsid w:val="00221E60"/>
    <w:rsid w:val="002251B0"/>
    <w:rsid w:val="0025293C"/>
    <w:rsid w:val="00252F7A"/>
    <w:rsid w:val="0026743E"/>
    <w:rsid w:val="002807AA"/>
    <w:rsid w:val="002B349A"/>
    <w:rsid w:val="002B7B97"/>
    <w:rsid w:val="002B7E46"/>
    <w:rsid w:val="002D1C46"/>
    <w:rsid w:val="002D1EB5"/>
    <w:rsid w:val="002D6189"/>
    <w:rsid w:val="002D7BF2"/>
    <w:rsid w:val="002E18ED"/>
    <w:rsid w:val="002F10FB"/>
    <w:rsid w:val="002F7768"/>
    <w:rsid w:val="003047E3"/>
    <w:rsid w:val="00342338"/>
    <w:rsid w:val="00346404"/>
    <w:rsid w:val="00350AC0"/>
    <w:rsid w:val="00350C39"/>
    <w:rsid w:val="003934CD"/>
    <w:rsid w:val="003A0435"/>
    <w:rsid w:val="003A2603"/>
    <w:rsid w:val="003B1A33"/>
    <w:rsid w:val="003B5CB9"/>
    <w:rsid w:val="003B6084"/>
    <w:rsid w:val="003D38AB"/>
    <w:rsid w:val="003E0BE5"/>
    <w:rsid w:val="003E4D93"/>
    <w:rsid w:val="003E5A9C"/>
    <w:rsid w:val="003E6D68"/>
    <w:rsid w:val="003F05C2"/>
    <w:rsid w:val="003F1DCA"/>
    <w:rsid w:val="00420397"/>
    <w:rsid w:val="004262B2"/>
    <w:rsid w:val="00445115"/>
    <w:rsid w:val="00445770"/>
    <w:rsid w:val="00452FC7"/>
    <w:rsid w:val="004535A3"/>
    <w:rsid w:val="00474785"/>
    <w:rsid w:val="004856D8"/>
    <w:rsid w:val="00495193"/>
    <w:rsid w:val="004D7897"/>
    <w:rsid w:val="00516573"/>
    <w:rsid w:val="005250F6"/>
    <w:rsid w:val="0054260F"/>
    <w:rsid w:val="00543743"/>
    <w:rsid w:val="00572A3E"/>
    <w:rsid w:val="00581F13"/>
    <w:rsid w:val="0058444D"/>
    <w:rsid w:val="0059140B"/>
    <w:rsid w:val="005A4794"/>
    <w:rsid w:val="005A7DB0"/>
    <w:rsid w:val="005C0458"/>
    <w:rsid w:val="005C6CE3"/>
    <w:rsid w:val="005F4534"/>
    <w:rsid w:val="00604216"/>
    <w:rsid w:val="00615561"/>
    <w:rsid w:val="006210ED"/>
    <w:rsid w:val="00634671"/>
    <w:rsid w:val="00642254"/>
    <w:rsid w:val="00650690"/>
    <w:rsid w:val="006535A9"/>
    <w:rsid w:val="006536FB"/>
    <w:rsid w:val="00655C6A"/>
    <w:rsid w:val="00661667"/>
    <w:rsid w:val="006667B7"/>
    <w:rsid w:val="006702B7"/>
    <w:rsid w:val="00682534"/>
    <w:rsid w:val="0068316C"/>
    <w:rsid w:val="00685777"/>
    <w:rsid w:val="00692AB4"/>
    <w:rsid w:val="006A595E"/>
    <w:rsid w:val="006A6DA4"/>
    <w:rsid w:val="006B7254"/>
    <w:rsid w:val="006C4CC3"/>
    <w:rsid w:val="006C54EC"/>
    <w:rsid w:val="006D7132"/>
    <w:rsid w:val="006E3C48"/>
    <w:rsid w:val="00702AC4"/>
    <w:rsid w:val="007158EB"/>
    <w:rsid w:val="00732AEC"/>
    <w:rsid w:val="00742AB9"/>
    <w:rsid w:val="00745EAB"/>
    <w:rsid w:val="00746AD0"/>
    <w:rsid w:val="00754BE4"/>
    <w:rsid w:val="00764A4C"/>
    <w:rsid w:val="00767D75"/>
    <w:rsid w:val="00786089"/>
    <w:rsid w:val="007974D3"/>
    <w:rsid w:val="007C6FC9"/>
    <w:rsid w:val="007D15B7"/>
    <w:rsid w:val="007D6CCF"/>
    <w:rsid w:val="007F1C69"/>
    <w:rsid w:val="007F7882"/>
    <w:rsid w:val="00810E07"/>
    <w:rsid w:val="008137B4"/>
    <w:rsid w:val="00817081"/>
    <w:rsid w:val="00827BA4"/>
    <w:rsid w:val="00833DFD"/>
    <w:rsid w:val="0085064A"/>
    <w:rsid w:val="00863B89"/>
    <w:rsid w:val="00864906"/>
    <w:rsid w:val="00872377"/>
    <w:rsid w:val="00873B16"/>
    <w:rsid w:val="008757EB"/>
    <w:rsid w:val="008B74B7"/>
    <w:rsid w:val="008E2358"/>
    <w:rsid w:val="008E56AF"/>
    <w:rsid w:val="00906041"/>
    <w:rsid w:val="00914DFD"/>
    <w:rsid w:val="009172C4"/>
    <w:rsid w:val="00932372"/>
    <w:rsid w:val="00940DCA"/>
    <w:rsid w:val="00956A1F"/>
    <w:rsid w:val="00962D9F"/>
    <w:rsid w:val="009804C9"/>
    <w:rsid w:val="009B1162"/>
    <w:rsid w:val="009B2625"/>
    <w:rsid w:val="009E60AB"/>
    <w:rsid w:val="00A37589"/>
    <w:rsid w:val="00A43CD7"/>
    <w:rsid w:val="00A51847"/>
    <w:rsid w:val="00A561A2"/>
    <w:rsid w:val="00A57540"/>
    <w:rsid w:val="00A623EE"/>
    <w:rsid w:val="00A712F8"/>
    <w:rsid w:val="00A7725C"/>
    <w:rsid w:val="00A85FED"/>
    <w:rsid w:val="00A86CE4"/>
    <w:rsid w:val="00AA0AAD"/>
    <w:rsid w:val="00AA525B"/>
    <w:rsid w:val="00AB66A8"/>
    <w:rsid w:val="00AC1B16"/>
    <w:rsid w:val="00AE19FB"/>
    <w:rsid w:val="00AF0F03"/>
    <w:rsid w:val="00B27B06"/>
    <w:rsid w:val="00B34D7A"/>
    <w:rsid w:val="00B37350"/>
    <w:rsid w:val="00B47BC0"/>
    <w:rsid w:val="00B70D51"/>
    <w:rsid w:val="00B77B88"/>
    <w:rsid w:val="00B9664B"/>
    <w:rsid w:val="00BA0D0C"/>
    <w:rsid w:val="00BA1C49"/>
    <w:rsid w:val="00BA458C"/>
    <w:rsid w:val="00BB0BC8"/>
    <w:rsid w:val="00BB217F"/>
    <w:rsid w:val="00BB6387"/>
    <w:rsid w:val="00BB7424"/>
    <w:rsid w:val="00BE2773"/>
    <w:rsid w:val="00BF1A25"/>
    <w:rsid w:val="00BF55A3"/>
    <w:rsid w:val="00C137FB"/>
    <w:rsid w:val="00C44831"/>
    <w:rsid w:val="00C45EC9"/>
    <w:rsid w:val="00C654BB"/>
    <w:rsid w:val="00C70643"/>
    <w:rsid w:val="00C708B1"/>
    <w:rsid w:val="00C70EAC"/>
    <w:rsid w:val="00C7676D"/>
    <w:rsid w:val="00C93639"/>
    <w:rsid w:val="00C96093"/>
    <w:rsid w:val="00C9657D"/>
    <w:rsid w:val="00CA2F5D"/>
    <w:rsid w:val="00CB1990"/>
    <w:rsid w:val="00CB1C2E"/>
    <w:rsid w:val="00CE67C9"/>
    <w:rsid w:val="00CE6D95"/>
    <w:rsid w:val="00CF552F"/>
    <w:rsid w:val="00CF7821"/>
    <w:rsid w:val="00D011C4"/>
    <w:rsid w:val="00D13CAD"/>
    <w:rsid w:val="00D213C7"/>
    <w:rsid w:val="00D27D67"/>
    <w:rsid w:val="00D31A67"/>
    <w:rsid w:val="00D34A2D"/>
    <w:rsid w:val="00D5729A"/>
    <w:rsid w:val="00D604AF"/>
    <w:rsid w:val="00D6272E"/>
    <w:rsid w:val="00D66FFA"/>
    <w:rsid w:val="00D83F6A"/>
    <w:rsid w:val="00D921B5"/>
    <w:rsid w:val="00D947B9"/>
    <w:rsid w:val="00D96EC9"/>
    <w:rsid w:val="00D97F84"/>
    <w:rsid w:val="00DA2D1F"/>
    <w:rsid w:val="00DC6842"/>
    <w:rsid w:val="00DD4A89"/>
    <w:rsid w:val="00DD596E"/>
    <w:rsid w:val="00DD6302"/>
    <w:rsid w:val="00DD671F"/>
    <w:rsid w:val="00DD790E"/>
    <w:rsid w:val="00DE5C60"/>
    <w:rsid w:val="00E24F0E"/>
    <w:rsid w:val="00E27D12"/>
    <w:rsid w:val="00E323AA"/>
    <w:rsid w:val="00E343F0"/>
    <w:rsid w:val="00E817D9"/>
    <w:rsid w:val="00E838E0"/>
    <w:rsid w:val="00E86F04"/>
    <w:rsid w:val="00EA21A9"/>
    <w:rsid w:val="00EA72C6"/>
    <w:rsid w:val="00ED61F3"/>
    <w:rsid w:val="00ED7CE8"/>
    <w:rsid w:val="00EE4083"/>
    <w:rsid w:val="00EE5CAE"/>
    <w:rsid w:val="00F02080"/>
    <w:rsid w:val="00F16FEF"/>
    <w:rsid w:val="00F276F8"/>
    <w:rsid w:val="00F51E20"/>
    <w:rsid w:val="00F53FEA"/>
    <w:rsid w:val="00F64356"/>
    <w:rsid w:val="00F71500"/>
    <w:rsid w:val="00F76ECD"/>
    <w:rsid w:val="00F77307"/>
    <w:rsid w:val="00F94BC6"/>
    <w:rsid w:val="00FA36C5"/>
    <w:rsid w:val="00FA3BF0"/>
    <w:rsid w:val="00FD4151"/>
    <w:rsid w:val="00FD5FFE"/>
    <w:rsid w:val="028DCE84"/>
    <w:rsid w:val="03A733E5"/>
    <w:rsid w:val="046C6839"/>
    <w:rsid w:val="0A4366BC"/>
    <w:rsid w:val="171BF943"/>
    <w:rsid w:val="17DE872B"/>
    <w:rsid w:val="1988043A"/>
    <w:rsid w:val="1A5CFFEE"/>
    <w:rsid w:val="38DC3C4A"/>
    <w:rsid w:val="3F4024A8"/>
    <w:rsid w:val="491911E1"/>
    <w:rsid w:val="500BE4AD"/>
    <w:rsid w:val="58E64006"/>
    <w:rsid w:val="617FF021"/>
    <w:rsid w:val="636196BF"/>
    <w:rsid w:val="6AD6B8DF"/>
    <w:rsid w:val="7269362D"/>
    <w:rsid w:val="76CC3063"/>
    <w:rsid w:val="779FC0C2"/>
    <w:rsid w:val="795DD801"/>
    <w:rsid w:val="7AB2236A"/>
    <w:rsid w:val="7BDB65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C8037F4B-C0A3-4BE7-A3BA-FEC3BED5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500"/>
  </w:style>
  <w:style w:type="paragraph" w:styleId="Heading3">
    <w:name w:val="heading 3"/>
    <w:basedOn w:val="Normal"/>
    <w:link w:val="Heading3Char"/>
    <w:uiPriority w:val="9"/>
    <w:unhideWhenUsed/>
    <w:qFormat/>
    <w:rsid w:val="0025293C"/>
    <w:pPr>
      <w:widowControl w:val="0"/>
      <w:autoSpaceDE w:val="0"/>
      <w:autoSpaceDN w:val="0"/>
      <w:ind w:left="707"/>
      <w:outlineLvl w:val="2"/>
    </w:pPr>
    <w:rPr>
      <w:rFonts w:ascii="Arial" w:eastAsia="Arial" w:hAnsi="Arial" w:cs="Arial"/>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character" w:styleId="Strong">
    <w:name w:val="Strong"/>
    <w:basedOn w:val="DefaultParagraphFont"/>
    <w:uiPriority w:val="22"/>
    <w:qFormat/>
    <w:rsid w:val="00CE6D95"/>
    <w:rPr>
      <w:b/>
      <w:bCs/>
    </w:rPr>
  </w:style>
  <w:style w:type="paragraph" w:styleId="Revision">
    <w:name w:val="Revision"/>
    <w:hidden/>
    <w:uiPriority w:val="99"/>
    <w:semiHidden/>
    <w:rsid w:val="00827BA4"/>
  </w:style>
  <w:style w:type="character" w:styleId="Hyperlink">
    <w:name w:val="Hyperlink"/>
    <w:basedOn w:val="DefaultParagraphFont"/>
    <w:uiPriority w:val="99"/>
    <w:semiHidden/>
    <w:unhideWhenUsed/>
    <w:rsid w:val="00420397"/>
    <w:rPr>
      <w:color w:val="0563C1"/>
      <w:u w:val="single"/>
    </w:rPr>
  </w:style>
  <w:style w:type="paragraph" w:styleId="BodyText">
    <w:name w:val="Body Text"/>
    <w:basedOn w:val="Normal"/>
    <w:link w:val="BodyTextChar"/>
    <w:uiPriority w:val="1"/>
    <w:qFormat/>
    <w:rsid w:val="003B5CB9"/>
    <w:pPr>
      <w:widowControl w:val="0"/>
      <w:autoSpaceDE w:val="0"/>
      <w:autoSpaceDN w:val="0"/>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rsid w:val="003B5CB9"/>
    <w:rPr>
      <w:rFonts w:ascii="Arial MT" w:eastAsia="Arial MT" w:hAnsi="Arial MT" w:cs="Arial MT"/>
      <w:kern w:val="0"/>
      <w:sz w:val="20"/>
      <w:szCs w:val="20"/>
      <w:lang w:val="en-US"/>
      <w14:ligatures w14:val="none"/>
    </w:rPr>
  </w:style>
  <w:style w:type="character" w:customStyle="1" w:styleId="Heading3Char">
    <w:name w:val="Heading 3 Char"/>
    <w:basedOn w:val="DefaultParagraphFont"/>
    <w:link w:val="Heading3"/>
    <w:uiPriority w:val="9"/>
    <w:rsid w:val="0025293C"/>
    <w:rPr>
      <w:rFonts w:ascii="Arial" w:eastAsia="Arial" w:hAnsi="Arial" w:cs="Arial"/>
      <w:b/>
      <w:bCs/>
      <w:kern w:val="0"/>
      <w:sz w:val="20"/>
      <w:szCs w:val="20"/>
      <w:lang w:val="en-US"/>
      <w14:ligatures w14:val="none"/>
    </w:rPr>
  </w:style>
  <w:style w:type="character" w:styleId="CommentReference">
    <w:name w:val="annotation reference"/>
    <w:basedOn w:val="DefaultParagraphFont"/>
    <w:uiPriority w:val="99"/>
    <w:semiHidden/>
    <w:unhideWhenUsed/>
    <w:rsid w:val="002251B0"/>
    <w:rPr>
      <w:sz w:val="16"/>
      <w:szCs w:val="16"/>
    </w:rPr>
  </w:style>
  <w:style w:type="paragraph" w:styleId="CommentText">
    <w:name w:val="annotation text"/>
    <w:basedOn w:val="Normal"/>
    <w:link w:val="CommentTextChar"/>
    <w:uiPriority w:val="99"/>
    <w:unhideWhenUsed/>
    <w:rsid w:val="002251B0"/>
    <w:rPr>
      <w:sz w:val="20"/>
      <w:szCs w:val="20"/>
    </w:rPr>
  </w:style>
  <w:style w:type="character" w:customStyle="1" w:styleId="CommentTextChar">
    <w:name w:val="Comment Text Char"/>
    <w:basedOn w:val="DefaultParagraphFont"/>
    <w:link w:val="CommentText"/>
    <w:uiPriority w:val="99"/>
    <w:rsid w:val="002251B0"/>
    <w:rPr>
      <w:sz w:val="20"/>
      <w:szCs w:val="20"/>
    </w:rPr>
  </w:style>
  <w:style w:type="paragraph" w:styleId="CommentSubject">
    <w:name w:val="annotation subject"/>
    <w:basedOn w:val="CommentText"/>
    <w:next w:val="CommentText"/>
    <w:link w:val="CommentSubjectChar"/>
    <w:uiPriority w:val="99"/>
    <w:semiHidden/>
    <w:unhideWhenUsed/>
    <w:rsid w:val="002251B0"/>
    <w:rPr>
      <w:b/>
      <w:bCs/>
    </w:rPr>
  </w:style>
  <w:style w:type="character" w:customStyle="1" w:styleId="CommentSubjectChar">
    <w:name w:val="Comment Subject Char"/>
    <w:basedOn w:val="CommentTextChar"/>
    <w:link w:val="CommentSubject"/>
    <w:uiPriority w:val="99"/>
    <w:semiHidden/>
    <w:rsid w:val="00225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34189">
      <w:bodyDiv w:val="1"/>
      <w:marLeft w:val="0"/>
      <w:marRight w:val="0"/>
      <w:marTop w:val="0"/>
      <w:marBottom w:val="0"/>
      <w:divBdr>
        <w:top w:val="none" w:sz="0" w:space="0" w:color="auto"/>
        <w:left w:val="none" w:sz="0" w:space="0" w:color="auto"/>
        <w:bottom w:val="none" w:sz="0" w:space="0" w:color="auto"/>
        <w:right w:val="none" w:sz="0" w:space="0" w:color="auto"/>
      </w:divBdr>
    </w:div>
    <w:div w:id="236668635">
      <w:bodyDiv w:val="1"/>
      <w:marLeft w:val="0"/>
      <w:marRight w:val="0"/>
      <w:marTop w:val="0"/>
      <w:marBottom w:val="0"/>
      <w:divBdr>
        <w:top w:val="none" w:sz="0" w:space="0" w:color="auto"/>
        <w:left w:val="none" w:sz="0" w:space="0" w:color="auto"/>
        <w:bottom w:val="none" w:sz="0" w:space="0" w:color="auto"/>
        <w:right w:val="none" w:sz="0" w:space="0" w:color="auto"/>
      </w:divBdr>
    </w:div>
    <w:div w:id="342245845">
      <w:bodyDiv w:val="1"/>
      <w:marLeft w:val="0"/>
      <w:marRight w:val="0"/>
      <w:marTop w:val="0"/>
      <w:marBottom w:val="0"/>
      <w:divBdr>
        <w:top w:val="none" w:sz="0" w:space="0" w:color="auto"/>
        <w:left w:val="none" w:sz="0" w:space="0" w:color="auto"/>
        <w:bottom w:val="none" w:sz="0" w:space="0" w:color="auto"/>
        <w:right w:val="none" w:sz="0" w:space="0" w:color="auto"/>
      </w:divBdr>
    </w:div>
    <w:div w:id="372775981">
      <w:bodyDiv w:val="1"/>
      <w:marLeft w:val="0"/>
      <w:marRight w:val="0"/>
      <w:marTop w:val="0"/>
      <w:marBottom w:val="0"/>
      <w:divBdr>
        <w:top w:val="none" w:sz="0" w:space="0" w:color="auto"/>
        <w:left w:val="none" w:sz="0" w:space="0" w:color="auto"/>
        <w:bottom w:val="none" w:sz="0" w:space="0" w:color="auto"/>
        <w:right w:val="none" w:sz="0" w:space="0" w:color="auto"/>
      </w:divBdr>
    </w:div>
    <w:div w:id="513808148">
      <w:bodyDiv w:val="1"/>
      <w:marLeft w:val="0"/>
      <w:marRight w:val="0"/>
      <w:marTop w:val="0"/>
      <w:marBottom w:val="0"/>
      <w:divBdr>
        <w:top w:val="none" w:sz="0" w:space="0" w:color="auto"/>
        <w:left w:val="none" w:sz="0" w:space="0" w:color="auto"/>
        <w:bottom w:val="none" w:sz="0" w:space="0" w:color="auto"/>
        <w:right w:val="none" w:sz="0" w:space="0" w:color="auto"/>
      </w:divBdr>
    </w:div>
    <w:div w:id="534928671">
      <w:bodyDiv w:val="1"/>
      <w:marLeft w:val="0"/>
      <w:marRight w:val="0"/>
      <w:marTop w:val="0"/>
      <w:marBottom w:val="0"/>
      <w:divBdr>
        <w:top w:val="none" w:sz="0" w:space="0" w:color="auto"/>
        <w:left w:val="none" w:sz="0" w:space="0" w:color="auto"/>
        <w:bottom w:val="none" w:sz="0" w:space="0" w:color="auto"/>
        <w:right w:val="none" w:sz="0" w:space="0" w:color="auto"/>
      </w:divBdr>
    </w:div>
    <w:div w:id="658769419">
      <w:bodyDiv w:val="1"/>
      <w:marLeft w:val="0"/>
      <w:marRight w:val="0"/>
      <w:marTop w:val="0"/>
      <w:marBottom w:val="0"/>
      <w:divBdr>
        <w:top w:val="none" w:sz="0" w:space="0" w:color="auto"/>
        <w:left w:val="none" w:sz="0" w:space="0" w:color="auto"/>
        <w:bottom w:val="none" w:sz="0" w:space="0" w:color="auto"/>
        <w:right w:val="none" w:sz="0" w:space="0" w:color="auto"/>
      </w:divBdr>
    </w:div>
    <w:div w:id="828442186">
      <w:bodyDiv w:val="1"/>
      <w:marLeft w:val="0"/>
      <w:marRight w:val="0"/>
      <w:marTop w:val="0"/>
      <w:marBottom w:val="0"/>
      <w:divBdr>
        <w:top w:val="none" w:sz="0" w:space="0" w:color="auto"/>
        <w:left w:val="none" w:sz="0" w:space="0" w:color="auto"/>
        <w:bottom w:val="none" w:sz="0" w:space="0" w:color="auto"/>
        <w:right w:val="none" w:sz="0" w:space="0" w:color="auto"/>
      </w:divBdr>
    </w:div>
    <w:div w:id="1013874591">
      <w:bodyDiv w:val="1"/>
      <w:marLeft w:val="0"/>
      <w:marRight w:val="0"/>
      <w:marTop w:val="0"/>
      <w:marBottom w:val="0"/>
      <w:divBdr>
        <w:top w:val="none" w:sz="0" w:space="0" w:color="auto"/>
        <w:left w:val="none" w:sz="0" w:space="0" w:color="auto"/>
        <w:bottom w:val="none" w:sz="0" w:space="0" w:color="auto"/>
        <w:right w:val="none" w:sz="0" w:space="0" w:color="auto"/>
      </w:divBdr>
    </w:div>
    <w:div w:id="1252279249">
      <w:bodyDiv w:val="1"/>
      <w:marLeft w:val="0"/>
      <w:marRight w:val="0"/>
      <w:marTop w:val="0"/>
      <w:marBottom w:val="0"/>
      <w:divBdr>
        <w:top w:val="none" w:sz="0" w:space="0" w:color="auto"/>
        <w:left w:val="none" w:sz="0" w:space="0" w:color="auto"/>
        <w:bottom w:val="none" w:sz="0" w:space="0" w:color="auto"/>
        <w:right w:val="none" w:sz="0" w:space="0" w:color="auto"/>
      </w:divBdr>
    </w:div>
    <w:div w:id="1263605850">
      <w:bodyDiv w:val="1"/>
      <w:marLeft w:val="0"/>
      <w:marRight w:val="0"/>
      <w:marTop w:val="0"/>
      <w:marBottom w:val="0"/>
      <w:divBdr>
        <w:top w:val="none" w:sz="0" w:space="0" w:color="auto"/>
        <w:left w:val="none" w:sz="0" w:space="0" w:color="auto"/>
        <w:bottom w:val="none" w:sz="0" w:space="0" w:color="auto"/>
        <w:right w:val="none" w:sz="0" w:space="0" w:color="auto"/>
      </w:divBdr>
    </w:div>
    <w:div w:id="1321348471">
      <w:bodyDiv w:val="1"/>
      <w:marLeft w:val="0"/>
      <w:marRight w:val="0"/>
      <w:marTop w:val="0"/>
      <w:marBottom w:val="0"/>
      <w:divBdr>
        <w:top w:val="none" w:sz="0" w:space="0" w:color="auto"/>
        <w:left w:val="none" w:sz="0" w:space="0" w:color="auto"/>
        <w:bottom w:val="none" w:sz="0" w:space="0" w:color="auto"/>
        <w:right w:val="none" w:sz="0" w:space="0" w:color="auto"/>
      </w:divBdr>
    </w:div>
    <w:div w:id="1473401445">
      <w:bodyDiv w:val="1"/>
      <w:marLeft w:val="0"/>
      <w:marRight w:val="0"/>
      <w:marTop w:val="0"/>
      <w:marBottom w:val="0"/>
      <w:divBdr>
        <w:top w:val="none" w:sz="0" w:space="0" w:color="auto"/>
        <w:left w:val="none" w:sz="0" w:space="0" w:color="auto"/>
        <w:bottom w:val="none" w:sz="0" w:space="0" w:color="auto"/>
        <w:right w:val="none" w:sz="0" w:space="0" w:color="auto"/>
      </w:divBdr>
    </w:div>
    <w:div w:id="1543323152">
      <w:bodyDiv w:val="1"/>
      <w:marLeft w:val="0"/>
      <w:marRight w:val="0"/>
      <w:marTop w:val="0"/>
      <w:marBottom w:val="0"/>
      <w:divBdr>
        <w:top w:val="none" w:sz="0" w:space="0" w:color="auto"/>
        <w:left w:val="none" w:sz="0" w:space="0" w:color="auto"/>
        <w:bottom w:val="none" w:sz="0" w:space="0" w:color="auto"/>
        <w:right w:val="none" w:sz="0" w:space="0" w:color="auto"/>
      </w:divBdr>
    </w:div>
    <w:div w:id="1629236193">
      <w:bodyDiv w:val="1"/>
      <w:marLeft w:val="0"/>
      <w:marRight w:val="0"/>
      <w:marTop w:val="0"/>
      <w:marBottom w:val="0"/>
      <w:divBdr>
        <w:top w:val="none" w:sz="0" w:space="0" w:color="auto"/>
        <w:left w:val="none" w:sz="0" w:space="0" w:color="auto"/>
        <w:bottom w:val="none" w:sz="0" w:space="0" w:color="auto"/>
        <w:right w:val="none" w:sz="0" w:space="0" w:color="auto"/>
      </w:divBdr>
    </w:div>
    <w:div w:id="1841659556">
      <w:bodyDiv w:val="1"/>
      <w:marLeft w:val="0"/>
      <w:marRight w:val="0"/>
      <w:marTop w:val="0"/>
      <w:marBottom w:val="0"/>
      <w:divBdr>
        <w:top w:val="none" w:sz="0" w:space="0" w:color="auto"/>
        <w:left w:val="none" w:sz="0" w:space="0" w:color="auto"/>
        <w:bottom w:val="none" w:sz="0" w:space="0" w:color="auto"/>
        <w:right w:val="none" w:sz="0" w:space="0" w:color="auto"/>
      </w:divBdr>
    </w:div>
    <w:div w:id="1843625308">
      <w:bodyDiv w:val="1"/>
      <w:marLeft w:val="0"/>
      <w:marRight w:val="0"/>
      <w:marTop w:val="0"/>
      <w:marBottom w:val="0"/>
      <w:divBdr>
        <w:top w:val="none" w:sz="0" w:space="0" w:color="auto"/>
        <w:left w:val="none" w:sz="0" w:space="0" w:color="auto"/>
        <w:bottom w:val="none" w:sz="0" w:space="0" w:color="auto"/>
        <w:right w:val="none" w:sz="0" w:space="0" w:color="auto"/>
      </w:divBdr>
    </w:div>
    <w:div w:id="1974827974">
      <w:bodyDiv w:val="1"/>
      <w:marLeft w:val="0"/>
      <w:marRight w:val="0"/>
      <w:marTop w:val="0"/>
      <w:marBottom w:val="0"/>
      <w:divBdr>
        <w:top w:val="none" w:sz="0" w:space="0" w:color="auto"/>
        <w:left w:val="none" w:sz="0" w:space="0" w:color="auto"/>
        <w:bottom w:val="none" w:sz="0" w:space="0" w:color="auto"/>
        <w:right w:val="none" w:sz="0" w:space="0" w:color="auto"/>
      </w:divBdr>
    </w:div>
    <w:div w:id="2033993387">
      <w:bodyDiv w:val="1"/>
      <w:marLeft w:val="0"/>
      <w:marRight w:val="0"/>
      <w:marTop w:val="0"/>
      <w:marBottom w:val="0"/>
      <w:divBdr>
        <w:top w:val="none" w:sz="0" w:space="0" w:color="auto"/>
        <w:left w:val="none" w:sz="0" w:space="0" w:color="auto"/>
        <w:bottom w:val="none" w:sz="0" w:space="0" w:color="auto"/>
        <w:right w:val="none" w:sz="0" w:space="0" w:color="auto"/>
      </w:divBdr>
    </w:div>
    <w:div w:id="206722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g.org.uk/media/npznkx1o/values-and-behaviour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7" ma:contentTypeDescription="Create a new document." ma:contentTypeScope="" ma:versionID="b17395e8b80ad2b90508cf60bf54d29b">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f2a6309959fe28ffdd2b120fbcefe04e"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083a20-8b0c-42ae-ad69-a6e8dbe6429e" xsi:nil="true"/>
    <lcf76f155ced4ddcb4097134ff3c332f xmlns="aa685a71-c8c7-48a6-ab70-7deaa130d84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3B157-E37D-45BD-B4C4-5A60A1D9EA1B}"/>
</file>

<file path=customXml/itemProps2.xml><?xml version="1.0" encoding="utf-8"?>
<ds:datastoreItem xmlns:ds="http://schemas.openxmlformats.org/officeDocument/2006/customXml" ds:itemID="{C8C12169-9568-47B2-986C-067E29549AAF}">
  <ds:schemaRefs>
    <ds:schemaRef ds:uri="http://schemas.microsoft.com/office/2006/metadata/properties"/>
    <ds:schemaRef ds:uri="http://schemas.microsoft.com/office/infopath/2007/PartnerControls"/>
    <ds:schemaRef ds:uri="4d083a20-8b0c-42ae-ad69-a6e8dbe6429e"/>
    <ds:schemaRef ds:uri="aa685a71-c8c7-48a6-ab70-7deaa130d84c"/>
  </ds:schemaRefs>
</ds:datastoreItem>
</file>

<file path=customXml/itemProps3.xml><?xml version="1.0" encoding="utf-8"?>
<ds:datastoreItem xmlns:ds="http://schemas.openxmlformats.org/officeDocument/2006/customXml" ds:itemID="{0790E0E3-1D22-4B71-89C8-6F8A1E2B3671}">
  <ds:schemaRefs>
    <ds:schemaRef ds:uri="http://schemas.openxmlformats.org/officeDocument/2006/bibliography"/>
  </ds:schemaRefs>
</ds:datastoreItem>
</file>

<file path=customXml/itemProps4.xml><?xml version="1.0" encoding="utf-8"?>
<ds:datastoreItem xmlns:ds="http://schemas.openxmlformats.org/officeDocument/2006/customXml" ds:itemID="{80720FDB-75E8-4946-9E01-C159B0F10D7B}">
  <ds:schemaRefs>
    <ds:schemaRef ds:uri="http://schemas.microsoft.com/sharepoint/v3/contenttype/forms"/>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1084</Words>
  <Characters>6417</Characters>
  <Application>Microsoft Office Word</Application>
  <DocSecurity>0</DocSecurity>
  <Lines>246</Lines>
  <Paragraphs>57</Paragraphs>
  <ScaleCrop>false</ScaleCrop>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Hollie Price</cp:lastModifiedBy>
  <cp:revision>5</cp:revision>
  <cp:lastPrinted>2025-10-27T12:04:00Z</cp:lastPrinted>
  <dcterms:created xsi:type="dcterms:W3CDTF">2025-09-25T17:57:00Z</dcterms:created>
  <dcterms:modified xsi:type="dcterms:W3CDTF">2025-10-27T12:04:00Z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0x010100449F7D981437EC4BB1BE969AB594A57B</vt:lpwstr>
  </property>
  <property fmtid="{D5CDD505-2E9C-101B-9397-08002B2CF9AE}" pid="3" name="MediaServiceImageTags">
    <vt:lpwstr/>
  </property>
  <property fmtid="{D5CDD505-2E9C-101B-9397-08002B2CF9AE}" pid="4" name="LastSaved">
    <vt:filetime>2025-02-19T00:00:00Z</vt:filetime>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2024-04-16T00:00:00Z</vt:filetime>
  </property>
</Properties>
</file>